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C56D" w14:textId="7184BE6C" w:rsidR="00045815" w:rsidRPr="00000948" w:rsidRDefault="007F5C61" w:rsidP="005A4006">
      <w:pPr>
        <w:spacing w:before="120"/>
        <w:ind w:left="-360"/>
        <w:jc w:val="center"/>
        <w:rPr>
          <w:rFonts w:ascii="Arial Black" w:hAnsi="Arial Black"/>
          <w:sz w:val="28"/>
          <w:szCs w:val="28"/>
        </w:rPr>
      </w:pPr>
      <w:r>
        <w:rPr>
          <w:rFonts w:ascii="Arial" w:hAnsi="Arial"/>
          <w:noProof/>
          <w:sz w:val="22"/>
          <w:szCs w:val="20"/>
        </w:rPr>
        <mc:AlternateContent>
          <mc:Choice Requires="wps">
            <w:drawing>
              <wp:anchor distT="0" distB="0" distL="114300" distR="114300" simplePos="0" relativeHeight="251660288" behindDoc="0" locked="0" layoutInCell="1" allowOverlap="1" wp14:anchorId="3F8AF860" wp14:editId="51675BE8">
                <wp:simplePos x="0" y="0"/>
                <wp:positionH relativeFrom="column">
                  <wp:posOffset>-2181225</wp:posOffset>
                </wp:positionH>
                <wp:positionV relativeFrom="paragraph">
                  <wp:posOffset>95250</wp:posOffset>
                </wp:positionV>
                <wp:extent cx="1781175" cy="9051290"/>
                <wp:effectExtent l="0" t="0" r="952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051290"/>
                        </a:xfrm>
                        <a:prstGeom prst="rect">
                          <a:avLst/>
                        </a:prstGeom>
                        <a:solidFill>
                          <a:srgbClr val="D4D4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48BAD" w14:textId="77777777" w:rsidR="006A2949" w:rsidRDefault="006A2949" w:rsidP="0026474B">
                            <w:pPr>
                              <w:rPr>
                                <w:rFonts w:ascii="Tahoma" w:hAnsi="Tahoma" w:cs="Tahoma"/>
                                <w:sz w:val="20"/>
                                <w:szCs w:val="20"/>
                              </w:rPr>
                            </w:pPr>
                            <w:r w:rsidRPr="003547B7">
                              <w:rPr>
                                <w:rFonts w:ascii="Arial Black" w:hAnsi="Arial Black"/>
                                <w:sz w:val="22"/>
                                <w:szCs w:val="22"/>
                              </w:rPr>
                              <w:t>Members</w:t>
                            </w:r>
                            <w:r w:rsidR="000A737F">
                              <w:rPr>
                                <w:rFonts w:ascii="Arial Black" w:hAnsi="Arial Black"/>
                                <w:sz w:val="22"/>
                                <w:szCs w:val="22"/>
                              </w:rPr>
                              <w:t>:</w:t>
                            </w:r>
                            <w:r>
                              <w:rPr>
                                <w:rFonts w:ascii="Arial Black" w:hAnsi="Arial Black"/>
                                <w:sz w:val="22"/>
                                <w:szCs w:val="22"/>
                              </w:rPr>
                              <w:t xml:space="preserve"> </w:t>
                            </w:r>
                          </w:p>
                          <w:p w14:paraId="622F6D19" w14:textId="77777777" w:rsidR="006A2949" w:rsidRDefault="006A2949" w:rsidP="0026474B">
                            <w:pPr>
                              <w:rPr>
                                <w:sz w:val="20"/>
                                <w:szCs w:val="20"/>
                              </w:rPr>
                            </w:pPr>
                          </w:p>
                          <w:p w14:paraId="50793EA8" w14:textId="77777777" w:rsidR="00FE2E1D" w:rsidRDefault="00FE2E1D" w:rsidP="0026474B">
                            <w:pPr>
                              <w:rPr>
                                <w:b/>
                                <w:sz w:val="20"/>
                                <w:szCs w:val="20"/>
                              </w:rPr>
                            </w:pPr>
                            <w:r>
                              <w:rPr>
                                <w:b/>
                                <w:sz w:val="20"/>
                                <w:szCs w:val="20"/>
                              </w:rPr>
                              <w:t>Co-Chairs</w:t>
                            </w:r>
                          </w:p>
                          <w:p w14:paraId="5665A66B" w14:textId="77777777" w:rsidR="00E34138" w:rsidRDefault="00420B7E" w:rsidP="0026474B">
                            <w:pPr>
                              <w:rPr>
                                <w:b/>
                                <w:sz w:val="20"/>
                                <w:szCs w:val="20"/>
                              </w:rPr>
                            </w:pPr>
                            <w:r>
                              <w:rPr>
                                <w:b/>
                                <w:sz w:val="20"/>
                                <w:szCs w:val="20"/>
                              </w:rPr>
                              <w:t>Franklin Plaistowe</w:t>
                            </w:r>
                            <w:r w:rsidR="00E34138">
                              <w:rPr>
                                <w:b/>
                                <w:sz w:val="20"/>
                                <w:szCs w:val="20"/>
                              </w:rPr>
                              <w:t xml:space="preserve"> </w:t>
                            </w:r>
                            <w:r w:rsidR="00E34138" w:rsidRPr="00E34138">
                              <w:rPr>
                                <w:sz w:val="20"/>
                                <w:szCs w:val="20"/>
                              </w:rPr>
                              <w:t>(OFM)</w:t>
                            </w:r>
                          </w:p>
                          <w:p w14:paraId="14AE4C96" w14:textId="1CCFCDCF" w:rsidR="00420B7E" w:rsidRDefault="002967BB" w:rsidP="00420B7E">
                            <w:pPr>
                              <w:rPr>
                                <w:sz w:val="20"/>
                                <w:szCs w:val="20"/>
                              </w:rPr>
                            </w:pPr>
                            <w:r w:rsidRPr="002967BB">
                              <w:rPr>
                                <w:b/>
                                <w:sz w:val="20"/>
                                <w:szCs w:val="20"/>
                              </w:rPr>
                              <w:t>Sandi Stewart</w:t>
                            </w:r>
                            <w:r w:rsidRPr="002967BB">
                              <w:rPr>
                                <w:sz w:val="20"/>
                                <w:szCs w:val="20"/>
                              </w:rPr>
                              <w:t xml:space="preserve"> (ECY)</w:t>
                            </w:r>
                          </w:p>
                          <w:p w14:paraId="7DBCD7AD" w14:textId="77777777" w:rsidR="000A737F" w:rsidRDefault="000A737F" w:rsidP="0026474B">
                            <w:pPr>
                              <w:rPr>
                                <w:sz w:val="20"/>
                                <w:szCs w:val="20"/>
                              </w:rPr>
                            </w:pPr>
                          </w:p>
                          <w:p w14:paraId="50AB0919" w14:textId="77777777" w:rsidR="000A737F" w:rsidRDefault="000A737F" w:rsidP="0026474B">
                            <w:pPr>
                              <w:rPr>
                                <w:sz w:val="20"/>
                                <w:szCs w:val="20"/>
                              </w:rPr>
                            </w:pPr>
                          </w:p>
                          <w:p w14:paraId="4C88EAA9" w14:textId="77777777" w:rsidR="00FE2E1D" w:rsidRPr="00FE2E1D" w:rsidRDefault="00FE2E1D" w:rsidP="0026474B">
                            <w:pPr>
                              <w:rPr>
                                <w:b/>
                                <w:sz w:val="20"/>
                                <w:szCs w:val="20"/>
                              </w:rPr>
                            </w:pPr>
                            <w:r w:rsidRPr="00FE2E1D">
                              <w:rPr>
                                <w:b/>
                                <w:sz w:val="20"/>
                                <w:szCs w:val="20"/>
                              </w:rPr>
                              <w:t>Members</w:t>
                            </w:r>
                          </w:p>
                          <w:p w14:paraId="62F85895" w14:textId="77777777" w:rsidR="00420B7E" w:rsidRDefault="00420B7E" w:rsidP="0026474B">
                            <w:pPr>
                              <w:rPr>
                                <w:sz w:val="20"/>
                                <w:szCs w:val="20"/>
                              </w:rPr>
                            </w:pPr>
                            <w:r>
                              <w:rPr>
                                <w:sz w:val="20"/>
                                <w:szCs w:val="20"/>
                              </w:rPr>
                              <w:t>Sandi Stewart (ECY)</w:t>
                            </w:r>
                          </w:p>
                          <w:p w14:paraId="67AA7519" w14:textId="77777777" w:rsidR="00E2658C" w:rsidRDefault="00E2658C" w:rsidP="0026474B">
                            <w:pPr>
                              <w:rPr>
                                <w:sz w:val="20"/>
                                <w:szCs w:val="20"/>
                              </w:rPr>
                            </w:pPr>
                            <w:r>
                              <w:rPr>
                                <w:sz w:val="20"/>
                                <w:szCs w:val="20"/>
                              </w:rPr>
                              <w:t>Claris Nnanabu (LCB)</w:t>
                            </w:r>
                          </w:p>
                          <w:p w14:paraId="115B26A9" w14:textId="77777777" w:rsidR="00E2658C" w:rsidRDefault="00420B7E" w:rsidP="0026474B">
                            <w:pPr>
                              <w:rPr>
                                <w:sz w:val="20"/>
                                <w:szCs w:val="20"/>
                              </w:rPr>
                            </w:pPr>
                            <w:r>
                              <w:rPr>
                                <w:sz w:val="20"/>
                                <w:szCs w:val="20"/>
                              </w:rPr>
                              <w:t xml:space="preserve">Jasmine Malan </w:t>
                            </w:r>
                            <w:r w:rsidR="00E2658C">
                              <w:rPr>
                                <w:sz w:val="20"/>
                                <w:szCs w:val="20"/>
                              </w:rPr>
                              <w:t>(ATG)</w:t>
                            </w:r>
                          </w:p>
                          <w:p w14:paraId="0912B108" w14:textId="1B97BFE9" w:rsidR="008C01CD" w:rsidRDefault="008C01CD" w:rsidP="008C01CD">
                            <w:pPr>
                              <w:rPr>
                                <w:sz w:val="20"/>
                                <w:szCs w:val="20"/>
                              </w:rPr>
                            </w:pPr>
                            <w:r>
                              <w:rPr>
                                <w:sz w:val="20"/>
                                <w:szCs w:val="20"/>
                              </w:rPr>
                              <w:t>Cari Anderson (LNI)</w:t>
                            </w:r>
                          </w:p>
                          <w:p w14:paraId="27AA1B0C" w14:textId="01D44EC7" w:rsidR="00AC37A7" w:rsidRDefault="00AC37A7" w:rsidP="008C01CD">
                            <w:pPr>
                              <w:rPr>
                                <w:sz w:val="20"/>
                                <w:szCs w:val="20"/>
                              </w:rPr>
                            </w:pPr>
                            <w:r>
                              <w:rPr>
                                <w:sz w:val="20"/>
                                <w:szCs w:val="20"/>
                              </w:rPr>
                              <w:t>Jennifer Carter (DES)</w:t>
                            </w:r>
                          </w:p>
                          <w:p w14:paraId="069727BA" w14:textId="6019D00E" w:rsidR="00AC37A7" w:rsidRDefault="00AC37A7" w:rsidP="008C01CD">
                            <w:pPr>
                              <w:rPr>
                                <w:sz w:val="20"/>
                                <w:szCs w:val="20"/>
                              </w:rPr>
                            </w:pPr>
                            <w:r>
                              <w:rPr>
                                <w:sz w:val="20"/>
                                <w:szCs w:val="20"/>
                              </w:rPr>
                              <w:t>Jessica Armstrong</w:t>
                            </w:r>
                            <w:r w:rsidRPr="008C01CD">
                              <w:rPr>
                                <w:sz w:val="20"/>
                                <w:szCs w:val="20"/>
                              </w:rPr>
                              <w:t xml:space="preserve"> (DSHS)</w:t>
                            </w:r>
                          </w:p>
                          <w:p w14:paraId="11C0E5C5" w14:textId="4C3B5FC1" w:rsidR="00AC37A7" w:rsidRDefault="00AC37A7" w:rsidP="008C01CD">
                            <w:pPr>
                              <w:rPr>
                                <w:sz w:val="20"/>
                                <w:szCs w:val="20"/>
                              </w:rPr>
                            </w:pPr>
                            <w:r>
                              <w:rPr>
                                <w:sz w:val="20"/>
                                <w:szCs w:val="20"/>
                              </w:rPr>
                              <w:t>Nichole Seick (DCYF)</w:t>
                            </w:r>
                          </w:p>
                          <w:p w14:paraId="1CD552B2" w14:textId="4242BFB7" w:rsidR="002967BB" w:rsidRDefault="002967BB" w:rsidP="008C01CD">
                            <w:pPr>
                              <w:rPr>
                                <w:sz w:val="20"/>
                                <w:szCs w:val="20"/>
                              </w:rPr>
                            </w:pPr>
                            <w:r>
                              <w:rPr>
                                <w:sz w:val="20"/>
                                <w:szCs w:val="20"/>
                              </w:rPr>
                              <w:t>Gerri Davis (DFI)</w:t>
                            </w:r>
                            <w:bookmarkStart w:id="0" w:name="_GoBack"/>
                            <w:bookmarkEnd w:id="0"/>
                          </w:p>
                          <w:p w14:paraId="15C1958B" w14:textId="152D7441" w:rsidR="000C3EF1" w:rsidRDefault="000C3EF1" w:rsidP="008C01CD">
                            <w:pPr>
                              <w:rPr>
                                <w:sz w:val="20"/>
                                <w:szCs w:val="20"/>
                              </w:rPr>
                            </w:pPr>
                            <w:r>
                              <w:rPr>
                                <w:sz w:val="20"/>
                                <w:szCs w:val="20"/>
                              </w:rPr>
                              <w:t>Kathy Williams (DSHS)</w:t>
                            </w:r>
                          </w:p>
                          <w:p w14:paraId="0BD19C5C" w14:textId="6C9ABFF3" w:rsidR="000C3EF1" w:rsidRPr="008C01CD" w:rsidRDefault="000C3EF1" w:rsidP="008C01CD">
                            <w:pPr>
                              <w:rPr>
                                <w:sz w:val="20"/>
                                <w:szCs w:val="20"/>
                              </w:rPr>
                            </w:pPr>
                            <w:r>
                              <w:rPr>
                                <w:sz w:val="20"/>
                                <w:szCs w:val="20"/>
                              </w:rPr>
                              <w:t>Leah White (ESD)</w:t>
                            </w:r>
                          </w:p>
                          <w:p w14:paraId="66557495" w14:textId="77777777" w:rsidR="00E2658C" w:rsidRDefault="00E2658C" w:rsidP="0026474B">
                            <w:pPr>
                              <w:rPr>
                                <w:sz w:val="20"/>
                                <w:szCs w:val="20"/>
                              </w:rPr>
                            </w:pPr>
                          </w:p>
                          <w:p w14:paraId="77665FC0" w14:textId="77777777" w:rsidR="00FE2E1D" w:rsidRDefault="00FE2E1D" w:rsidP="0026474B">
                            <w:pPr>
                              <w:rPr>
                                <w:sz w:val="20"/>
                                <w:szCs w:val="20"/>
                              </w:rPr>
                            </w:pPr>
                          </w:p>
                          <w:p w14:paraId="2D7450F9" w14:textId="178CE2F2" w:rsidR="000A737F" w:rsidRDefault="000A737F" w:rsidP="0026474B">
                            <w:pPr>
                              <w:rPr>
                                <w:sz w:val="20"/>
                                <w:szCs w:val="20"/>
                              </w:rPr>
                            </w:pPr>
                            <w:r w:rsidRPr="000A737F">
                              <w:rPr>
                                <w:b/>
                                <w:sz w:val="20"/>
                                <w:szCs w:val="20"/>
                              </w:rPr>
                              <w:t>SUPPORT STAFF</w:t>
                            </w:r>
                            <w:r>
                              <w:rPr>
                                <w:sz w:val="20"/>
                                <w:szCs w:val="20"/>
                              </w:rPr>
                              <w:t>:</w:t>
                            </w:r>
                          </w:p>
                          <w:p w14:paraId="62531C9F" w14:textId="33888E28" w:rsidR="000A737F" w:rsidRPr="00D82262" w:rsidRDefault="00D54F1F" w:rsidP="0026474B">
                            <w:pPr>
                              <w:rPr>
                                <w:sz w:val="20"/>
                                <w:szCs w:val="20"/>
                              </w:rPr>
                            </w:pPr>
                            <w:r w:rsidRPr="00C27510">
                              <w:rPr>
                                <w:sz w:val="20"/>
                                <w:szCs w:val="20"/>
                              </w:rPr>
                              <w:t>Emily Beaulieu</w:t>
                            </w:r>
                            <w:r w:rsidR="00E34138" w:rsidRPr="00D82262">
                              <w:rPr>
                                <w:b/>
                                <w:sz w:val="20"/>
                                <w:szCs w:val="20"/>
                              </w:rPr>
                              <w:t xml:space="preserve"> </w:t>
                            </w:r>
                            <w:r w:rsidR="00E34138" w:rsidRPr="00D82262">
                              <w:rPr>
                                <w:sz w:val="20"/>
                                <w:szCs w:val="20"/>
                              </w:rPr>
                              <w:t>(OFM)</w:t>
                            </w:r>
                          </w:p>
                          <w:p w14:paraId="297DFA7F" w14:textId="77777777" w:rsidR="006A2949" w:rsidRPr="00D82262" w:rsidRDefault="006A2949" w:rsidP="0026474B">
                            <w:pPr>
                              <w:rPr>
                                <w:sz w:val="20"/>
                                <w:szCs w:val="20"/>
                              </w:rPr>
                            </w:pPr>
                          </w:p>
                          <w:p w14:paraId="60FFA1D7" w14:textId="77777777" w:rsidR="006A2949" w:rsidRDefault="006A2949" w:rsidP="0026474B">
                            <w:pPr>
                              <w:rPr>
                                <w:sz w:val="20"/>
                                <w:szCs w:val="20"/>
                              </w:rPr>
                            </w:pPr>
                          </w:p>
                          <w:p w14:paraId="49F0AECA" w14:textId="77777777" w:rsidR="006A2949" w:rsidRDefault="006A2949" w:rsidP="0026474B">
                            <w:pPr>
                              <w:rPr>
                                <w:sz w:val="20"/>
                                <w:szCs w:val="20"/>
                              </w:rPr>
                            </w:pPr>
                          </w:p>
                          <w:p w14:paraId="316E54A0" w14:textId="77777777" w:rsidR="006A2949" w:rsidRPr="00D76262" w:rsidRDefault="006A2949" w:rsidP="0026474B">
                            <w:pPr>
                              <w:rPr>
                                <w:sz w:val="20"/>
                                <w:szCs w:val="20"/>
                              </w:rPr>
                            </w:pPr>
                          </w:p>
                          <w:p w14:paraId="70B13E69" w14:textId="77777777" w:rsidR="006A2949" w:rsidRPr="00D76262" w:rsidRDefault="006A2949" w:rsidP="006A2949">
                            <w:pPr>
                              <w:rPr>
                                <w:sz w:val="20"/>
                                <w:szCs w:val="20"/>
                              </w:rPr>
                            </w:pPr>
                            <w:r>
                              <w:rPr>
                                <w:sz w:val="20"/>
                                <w:szCs w:val="20"/>
                              </w:rPr>
                              <w:t>.</w:t>
                            </w:r>
                          </w:p>
                          <w:p w14:paraId="5AB43C80" w14:textId="77777777" w:rsidR="006A2949" w:rsidRPr="00D76262" w:rsidRDefault="006A2949" w:rsidP="0026474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AF860" id="_x0000_t202" coordsize="21600,21600" o:spt="202" path="m,l,21600r21600,l21600,xe">
                <v:stroke joinstyle="miter"/>
                <v:path gradientshapeok="t" o:connecttype="rect"/>
              </v:shapetype>
              <v:shape id="Text Box 9" o:spid="_x0000_s1026" type="#_x0000_t202" style="position:absolute;left:0;text-align:left;margin-left:-171.75pt;margin-top:7.5pt;width:140.25pt;height:71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" fillcolor="#d4d4e2" stroked="f">
                <v:textbox>
                  <w:txbxContent>
                    <w:p w14:paraId="6FC48BAD" w14:textId="77777777" w:rsidR="006A2949" w:rsidRDefault="006A2949" w:rsidP="0026474B">
                      <w:pPr>
                        <w:rPr>
                          <w:rFonts w:ascii="Tahoma" w:hAnsi="Tahoma" w:cs="Tahoma"/>
                          <w:sz w:val="20"/>
                          <w:szCs w:val="20"/>
                        </w:rPr>
                      </w:pPr>
                      <w:r w:rsidRPr="003547B7">
                        <w:rPr>
                          <w:rFonts w:ascii="Arial Black" w:hAnsi="Arial Black"/>
                          <w:sz w:val="22"/>
                          <w:szCs w:val="22"/>
                        </w:rPr>
                        <w:t>Members</w:t>
                      </w:r>
                      <w:r w:rsidR="000A737F">
                        <w:rPr>
                          <w:rFonts w:ascii="Arial Black" w:hAnsi="Arial Black"/>
                          <w:sz w:val="22"/>
                          <w:szCs w:val="22"/>
                        </w:rPr>
                        <w:t>:</w:t>
                      </w:r>
                      <w:r>
                        <w:rPr>
                          <w:rFonts w:ascii="Arial Black" w:hAnsi="Arial Black"/>
                          <w:sz w:val="22"/>
                          <w:szCs w:val="22"/>
                        </w:rPr>
                        <w:t xml:space="preserve"> </w:t>
                      </w:r>
                    </w:p>
                    <w:p w14:paraId="622F6D19" w14:textId="77777777" w:rsidR="006A2949" w:rsidRDefault="006A2949" w:rsidP="0026474B">
                      <w:pPr>
                        <w:rPr>
                          <w:sz w:val="20"/>
                          <w:szCs w:val="20"/>
                        </w:rPr>
                      </w:pPr>
                    </w:p>
                    <w:p w14:paraId="50793EA8" w14:textId="77777777" w:rsidR="00FE2E1D" w:rsidRDefault="00FE2E1D" w:rsidP="0026474B">
                      <w:pPr>
                        <w:rPr>
                          <w:b/>
                          <w:sz w:val="20"/>
                          <w:szCs w:val="20"/>
                        </w:rPr>
                      </w:pPr>
                      <w:r>
                        <w:rPr>
                          <w:b/>
                          <w:sz w:val="20"/>
                          <w:szCs w:val="20"/>
                        </w:rPr>
                        <w:t>Co-Chairs</w:t>
                      </w:r>
                    </w:p>
                    <w:p w14:paraId="5665A66B" w14:textId="77777777" w:rsidR="00E34138" w:rsidRDefault="00420B7E" w:rsidP="0026474B">
                      <w:pPr>
                        <w:rPr>
                          <w:b/>
                          <w:sz w:val="20"/>
                          <w:szCs w:val="20"/>
                        </w:rPr>
                      </w:pPr>
                      <w:r>
                        <w:rPr>
                          <w:b/>
                          <w:sz w:val="20"/>
                          <w:szCs w:val="20"/>
                        </w:rPr>
                        <w:t>Franklin Plaistowe</w:t>
                      </w:r>
                      <w:r w:rsidR="00E34138">
                        <w:rPr>
                          <w:b/>
                          <w:sz w:val="20"/>
                          <w:szCs w:val="20"/>
                        </w:rPr>
                        <w:t xml:space="preserve"> </w:t>
                      </w:r>
                      <w:r w:rsidR="00E34138" w:rsidRPr="00E34138">
                        <w:rPr>
                          <w:sz w:val="20"/>
                          <w:szCs w:val="20"/>
                        </w:rPr>
                        <w:t>(OFM)</w:t>
                      </w:r>
                    </w:p>
                    <w:p w14:paraId="14AE4C96" w14:textId="1CCFCDCF" w:rsidR="00420B7E" w:rsidRDefault="002967BB" w:rsidP="00420B7E">
                      <w:pPr>
                        <w:rPr>
                          <w:sz w:val="20"/>
                          <w:szCs w:val="20"/>
                        </w:rPr>
                      </w:pPr>
                      <w:r w:rsidRPr="002967BB">
                        <w:rPr>
                          <w:b/>
                          <w:sz w:val="20"/>
                          <w:szCs w:val="20"/>
                        </w:rPr>
                        <w:t>Sandi Stewart</w:t>
                      </w:r>
                      <w:r w:rsidRPr="002967BB">
                        <w:rPr>
                          <w:sz w:val="20"/>
                          <w:szCs w:val="20"/>
                        </w:rPr>
                        <w:t xml:space="preserve"> (ECY)</w:t>
                      </w:r>
                    </w:p>
                    <w:p w14:paraId="7DBCD7AD" w14:textId="77777777" w:rsidR="000A737F" w:rsidRDefault="000A737F" w:rsidP="0026474B">
                      <w:pPr>
                        <w:rPr>
                          <w:sz w:val="20"/>
                          <w:szCs w:val="20"/>
                        </w:rPr>
                      </w:pPr>
                    </w:p>
                    <w:p w14:paraId="50AB0919" w14:textId="77777777" w:rsidR="000A737F" w:rsidRDefault="000A737F" w:rsidP="0026474B">
                      <w:pPr>
                        <w:rPr>
                          <w:sz w:val="20"/>
                          <w:szCs w:val="20"/>
                        </w:rPr>
                      </w:pPr>
                    </w:p>
                    <w:p w14:paraId="4C88EAA9" w14:textId="77777777" w:rsidR="00FE2E1D" w:rsidRPr="00FE2E1D" w:rsidRDefault="00FE2E1D" w:rsidP="0026474B">
                      <w:pPr>
                        <w:rPr>
                          <w:b/>
                          <w:sz w:val="20"/>
                          <w:szCs w:val="20"/>
                        </w:rPr>
                      </w:pPr>
                      <w:r w:rsidRPr="00FE2E1D">
                        <w:rPr>
                          <w:b/>
                          <w:sz w:val="20"/>
                          <w:szCs w:val="20"/>
                        </w:rPr>
                        <w:t>Members</w:t>
                      </w:r>
                    </w:p>
                    <w:p w14:paraId="62F85895" w14:textId="77777777" w:rsidR="00420B7E" w:rsidRDefault="00420B7E" w:rsidP="0026474B">
                      <w:pPr>
                        <w:rPr>
                          <w:sz w:val="20"/>
                          <w:szCs w:val="20"/>
                        </w:rPr>
                      </w:pPr>
                      <w:r>
                        <w:rPr>
                          <w:sz w:val="20"/>
                          <w:szCs w:val="20"/>
                        </w:rPr>
                        <w:t>Sandi Stewart (ECY)</w:t>
                      </w:r>
                    </w:p>
                    <w:p w14:paraId="67AA7519" w14:textId="77777777" w:rsidR="00E2658C" w:rsidRDefault="00E2658C" w:rsidP="0026474B">
                      <w:pPr>
                        <w:rPr>
                          <w:sz w:val="20"/>
                          <w:szCs w:val="20"/>
                        </w:rPr>
                      </w:pPr>
                      <w:r>
                        <w:rPr>
                          <w:sz w:val="20"/>
                          <w:szCs w:val="20"/>
                        </w:rPr>
                        <w:t>Claris Nnanabu (LCB)</w:t>
                      </w:r>
                    </w:p>
                    <w:p w14:paraId="115B26A9" w14:textId="77777777" w:rsidR="00E2658C" w:rsidRDefault="00420B7E" w:rsidP="0026474B">
                      <w:pPr>
                        <w:rPr>
                          <w:sz w:val="20"/>
                          <w:szCs w:val="20"/>
                        </w:rPr>
                      </w:pPr>
                      <w:r>
                        <w:rPr>
                          <w:sz w:val="20"/>
                          <w:szCs w:val="20"/>
                        </w:rPr>
                        <w:t xml:space="preserve">Jasmine Malan </w:t>
                      </w:r>
                      <w:r w:rsidR="00E2658C">
                        <w:rPr>
                          <w:sz w:val="20"/>
                          <w:szCs w:val="20"/>
                        </w:rPr>
                        <w:t>(ATG)</w:t>
                      </w:r>
                    </w:p>
                    <w:p w14:paraId="0912B108" w14:textId="1B97BFE9" w:rsidR="008C01CD" w:rsidRDefault="008C01CD" w:rsidP="008C01CD">
                      <w:pPr>
                        <w:rPr>
                          <w:sz w:val="20"/>
                          <w:szCs w:val="20"/>
                        </w:rPr>
                      </w:pPr>
                      <w:r>
                        <w:rPr>
                          <w:sz w:val="20"/>
                          <w:szCs w:val="20"/>
                        </w:rPr>
                        <w:t>Cari Anderson (LNI)</w:t>
                      </w:r>
                    </w:p>
                    <w:p w14:paraId="27AA1B0C" w14:textId="01D44EC7" w:rsidR="00AC37A7" w:rsidRDefault="00AC37A7" w:rsidP="008C01CD">
                      <w:pPr>
                        <w:rPr>
                          <w:sz w:val="20"/>
                          <w:szCs w:val="20"/>
                        </w:rPr>
                      </w:pPr>
                      <w:r>
                        <w:rPr>
                          <w:sz w:val="20"/>
                          <w:szCs w:val="20"/>
                        </w:rPr>
                        <w:t>Jennifer Carter (DES)</w:t>
                      </w:r>
                    </w:p>
                    <w:p w14:paraId="069727BA" w14:textId="6019D00E" w:rsidR="00AC37A7" w:rsidRDefault="00AC37A7" w:rsidP="008C01CD">
                      <w:pPr>
                        <w:rPr>
                          <w:sz w:val="20"/>
                          <w:szCs w:val="20"/>
                        </w:rPr>
                      </w:pPr>
                      <w:r>
                        <w:rPr>
                          <w:sz w:val="20"/>
                          <w:szCs w:val="20"/>
                        </w:rPr>
                        <w:t>Jessica Armstrong</w:t>
                      </w:r>
                      <w:r w:rsidRPr="008C01CD">
                        <w:rPr>
                          <w:sz w:val="20"/>
                          <w:szCs w:val="20"/>
                        </w:rPr>
                        <w:t xml:space="preserve"> (DSHS)</w:t>
                      </w:r>
                    </w:p>
                    <w:p w14:paraId="11C0E5C5" w14:textId="4C3B5FC1" w:rsidR="00AC37A7" w:rsidRDefault="00AC37A7" w:rsidP="008C01CD">
                      <w:pPr>
                        <w:rPr>
                          <w:sz w:val="20"/>
                          <w:szCs w:val="20"/>
                        </w:rPr>
                      </w:pPr>
                      <w:r>
                        <w:rPr>
                          <w:sz w:val="20"/>
                          <w:szCs w:val="20"/>
                        </w:rPr>
                        <w:t>Nichole Seick (DCYF)</w:t>
                      </w:r>
                    </w:p>
                    <w:p w14:paraId="1CD552B2" w14:textId="4242BFB7" w:rsidR="002967BB" w:rsidRDefault="002967BB" w:rsidP="008C01CD">
                      <w:pPr>
                        <w:rPr>
                          <w:sz w:val="20"/>
                          <w:szCs w:val="20"/>
                        </w:rPr>
                      </w:pPr>
                      <w:r>
                        <w:rPr>
                          <w:sz w:val="20"/>
                          <w:szCs w:val="20"/>
                        </w:rPr>
                        <w:t>Gerri Davis (DFI)</w:t>
                      </w:r>
                    </w:p>
                    <w:p w14:paraId="15C1958B" w14:textId="152D7441" w:rsidR="000C3EF1" w:rsidRDefault="000C3EF1" w:rsidP="008C01CD">
                      <w:pPr>
                        <w:rPr>
                          <w:sz w:val="20"/>
                          <w:szCs w:val="20"/>
                        </w:rPr>
                      </w:pPr>
                      <w:r>
                        <w:rPr>
                          <w:sz w:val="20"/>
                          <w:szCs w:val="20"/>
                        </w:rPr>
                        <w:t>Kathy Williams (DSHS)</w:t>
                      </w:r>
                    </w:p>
                    <w:p w14:paraId="0BD19C5C" w14:textId="6C9ABFF3" w:rsidR="000C3EF1" w:rsidRPr="008C01CD" w:rsidRDefault="000C3EF1" w:rsidP="008C01CD">
                      <w:pPr>
                        <w:rPr>
                          <w:sz w:val="20"/>
                          <w:szCs w:val="20"/>
                        </w:rPr>
                      </w:pPr>
                      <w:r>
                        <w:rPr>
                          <w:sz w:val="20"/>
                          <w:szCs w:val="20"/>
                        </w:rPr>
                        <w:t>Leah White (ESD)</w:t>
                      </w:r>
                    </w:p>
                    <w:p w14:paraId="66557495" w14:textId="77777777" w:rsidR="00E2658C" w:rsidRDefault="00E2658C" w:rsidP="0026474B">
                      <w:pPr>
                        <w:rPr>
                          <w:sz w:val="20"/>
                          <w:szCs w:val="20"/>
                        </w:rPr>
                      </w:pPr>
                    </w:p>
                    <w:p w14:paraId="77665FC0" w14:textId="77777777" w:rsidR="00FE2E1D" w:rsidRDefault="00FE2E1D" w:rsidP="0026474B">
                      <w:pPr>
                        <w:rPr>
                          <w:sz w:val="20"/>
                          <w:szCs w:val="20"/>
                        </w:rPr>
                      </w:pPr>
                    </w:p>
                    <w:p w14:paraId="2D7450F9" w14:textId="178CE2F2" w:rsidR="000A737F" w:rsidRDefault="000A737F" w:rsidP="0026474B">
                      <w:pPr>
                        <w:rPr>
                          <w:sz w:val="20"/>
                          <w:szCs w:val="20"/>
                        </w:rPr>
                      </w:pPr>
                      <w:r w:rsidRPr="000A737F">
                        <w:rPr>
                          <w:b/>
                          <w:sz w:val="20"/>
                          <w:szCs w:val="20"/>
                        </w:rPr>
                        <w:t>SUPPORT STAFF</w:t>
                      </w:r>
                      <w:r>
                        <w:rPr>
                          <w:sz w:val="20"/>
                          <w:szCs w:val="20"/>
                        </w:rPr>
                        <w:t>:</w:t>
                      </w:r>
                    </w:p>
                    <w:p w14:paraId="62531C9F" w14:textId="33888E28" w:rsidR="000A737F" w:rsidRPr="00D82262" w:rsidRDefault="00D54F1F" w:rsidP="0026474B">
                      <w:pPr>
                        <w:rPr>
                          <w:sz w:val="20"/>
                          <w:szCs w:val="20"/>
                        </w:rPr>
                      </w:pPr>
                      <w:r w:rsidRPr="00C27510">
                        <w:rPr>
                          <w:sz w:val="20"/>
                          <w:szCs w:val="20"/>
                        </w:rPr>
                        <w:t>Emily Beaulieu</w:t>
                      </w:r>
                      <w:r w:rsidR="00E34138" w:rsidRPr="00D82262">
                        <w:rPr>
                          <w:b/>
                          <w:sz w:val="20"/>
                          <w:szCs w:val="20"/>
                        </w:rPr>
                        <w:t xml:space="preserve"> </w:t>
                      </w:r>
                      <w:r w:rsidR="00E34138" w:rsidRPr="00D82262">
                        <w:rPr>
                          <w:sz w:val="20"/>
                          <w:szCs w:val="20"/>
                        </w:rPr>
                        <w:t>(OFM)</w:t>
                      </w:r>
                    </w:p>
                    <w:p w14:paraId="297DFA7F" w14:textId="77777777" w:rsidR="006A2949" w:rsidRPr="00D82262" w:rsidRDefault="006A2949" w:rsidP="0026474B">
                      <w:pPr>
                        <w:rPr>
                          <w:sz w:val="20"/>
                          <w:szCs w:val="20"/>
                        </w:rPr>
                      </w:pPr>
                    </w:p>
                    <w:p w14:paraId="60FFA1D7" w14:textId="77777777" w:rsidR="006A2949" w:rsidRDefault="006A2949" w:rsidP="0026474B">
                      <w:pPr>
                        <w:rPr>
                          <w:sz w:val="20"/>
                          <w:szCs w:val="20"/>
                        </w:rPr>
                      </w:pPr>
                    </w:p>
                    <w:p w14:paraId="49F0AECA" w14:textId="77777777" w:rsidR="006A2949" w:rsidRDefault="006A2949" w:rsidP="0026474B">
                      <w:pPr>
                        <w:rPr>
                          <w:sz w:val="20"/>
                          <w:szCs w:val="20"/>
                        </w:rPr>
                      </w:pPr>
                    </w:p>
                    <w:p w14:paraId="316E54A0" w14:textId="77777777" w:rsidR="006A2949" w:rsidRPr="00D76262" w:rsidRDefault="006A2949" w:rsidP="0026474B">
                      <w:pPr>
                        <w:rPr>
                          <w:sz w:val="20"/>
                          <w:szCs w:val="20"/>
                        </w:rPr>
                      </w:pPr>
                    </w:p>
                    <w:p w14:paraId="70B13E69" w14:textId="77777777" w:rsidR="006A2949" w:rsidRPr="00D76262" w:rsidRDefault="006A2949" w:rsidP="006A2949">
                      <w:pPr>
                        <w:rPr>
                          <w:sz w:val="20"/>
                          <w:szCs w:val="20"/>
                        </w:rPr>
                      </w:pPr>
                      <w:r>
                        <w:rPr>
                          <w:sz w:val="20"/>
                          <w:szCs w:val="20"/>
                        </w:rPr>
                        <w:t>.</w:t>
                      </w:r>
                    </w:p>
                    <w:p w14:paraId="5AB43C80" w14:textId="77777777" w:rsidR="006A2949" w:rsidRPr="00D76262" w:rsidRDefault="006A2949" w:rsidP="0026474B">
                      <w:pPr>
                        <w:rPr>
                          <w:sz w:val="20"/>
                          <w:szCs w:val="20"/>
                        </w:rPr>
                      </w:pPr>
                    </w:p>
                  </w:txbxContent>
                </v:textbox>
              </v:shape>
            </w:pict>
          </mc:Fallback>
        </mc:AlternateContent>
      </w:r>
      <w:r w:rsidR="00045815" w:rsidRPr="00000948">
        <w:rPr>
          <w:rFonts w:ascii="Arial Black" w:hAnsi="Arial Black"/>
          <w:sz w:val="28"/>
          <w:szCs w:val="28"/>
        </w:rPr>
        <w:t>Charter</w:t>
      </w:r>
      <w:r w:rsidR="00EA71DC">
        <w:rPr>
          <w:rFonts w:ascii="Arial Black" w:hAnsi="Arial Black"/>
          <w:sz w:val="28"/>
          <w:szCs w:val="28"/>
        </w:rPr>
        <w:br/>
      </w:r>
      <w:r w:rsidR="00B539AE">
        <w:rPr>
          <w:rFonts w:ascii="Arial Black" w:hAnsi="Arial Black"/>
          <w:sz w:val="28"/>
          <w:szCs w:val="28"/>
        </w:rPr>
        <w:t>Employer of Choice</w:t>
      </w:r>
      <w:r w:rsidR="000A737F">
        <w:rPr>
          <w:rFonts w:ascii="Arial Black" w:hAnsi="Arial Black"/>
          <w:sz w:val="28"/>
          <w:szCs w:val="28"/>
        </w:rPr>
        <w:t xml:space="preserve"> Committee</w:t>
      </w:r>
    </w:p>
    <w:p w14:paraId="46E0A2FD" w14:textId="4211F64A" w:rsidR="00485324" w:rsidRDefault="000A737F" w:rsidP="00D82262">
      <w:pPr>
        <w:spacing w:before="120"/>
        <w:ind w:left="-360"/>
        <w:rPr>
          <w:rFonts w:ascii="Arial" w:hAnsi="Arial" w:cs="Arial"/>
          <w:sz w:val="22"/>
          <w:szCs w:val="22"/>
        </w:rPr>
      </w:pPr>
      <w:r>
        <w:rPr>
          <w:rFonts w:ascii="Arial" w:hAnsi="Arial" w:cs="Arial"/>
          <w:sz w:val="22"/>
          <w:szCs w:val="22"/>
        </w:rPr>
        <w:t xml:space="preserve">The </w:t>
      </w:r>
      <w:r w:rsidR="00183044">
        <w:rPr>
          <w:rFonts w:ascii="Arial" w:hAnsi="Arial" w:cs="Arial"/>
          <w:sz w:val="22"/>
          <w:szCs w:val="22"/>
        </w:rPr>
        <w:t>c</w:t>
      </w:r>
      <w:r>
        <w:rPr>
          <w:rFonts w:ascii="Arial" w:hAnsi="Arial" w:cs="Arial"/>
          <w:sz w:val="22"/>
          <w:szCs w:val="22"/>
        </w:rPr>
        <w:t xml:space="preserve">ommittee serves as the state’s </w:t>
      </w:r>
      <w:r w:rsidR="007A4FF9">
        <w:rPr>
          <w:rFonts w:ascii="Arial" w:hAnsi="Arial" w:cs="Arial"/>
          <w:sz w:val="22"/>
          <w:szCs w:val="22"/>
        </w:rPr>
        <w:t>platform to recognize and encourage innovations within the HR community</w:t>
      </w:r>
      <w:r>
        <w:rPr>
          <w:rFonts w:ascii="Arial" w:hAnsi="Arial" w:cs="Arial"/>
          <w:sz w:val="22"/>
          <w:szCs w:val="22"/>
        </w:rPr>
        <w:t>. The committee works collaboratively with the HR community, OFM</w:t>
      </w:r>
      <w:r w:rsidR="005C141F">
        <w:rPr>
          <w:rFonts w:ascii="Arial" w:hAnsi="Arial" w:cs="Arial"/>
          <w:sz w:val="22"/>
          <w:szCs w:val="22"/>
        </w:rPr>
        <w:t xml:space="preserve"> State HR</w:t>
      </w:r>
      <w:r>
        <w:rPr>
          <w:rFonts w:ascii="Arial" w:hAnsi="Arial" w:cs="Arial"/>
          <w:sz w:val="22"/>
          <w:szCs w:val="22"/>
        </w:rPr>
        <w:t>, DES</w:t>
      </w:r>
      <w:r w:rsidR="005C141F">
        <w:rPr>
          <w:rFonts w:ascii="Arial" w:hAnsi="Arial" w:cs="Arial"/>
          <w:sz w:val="22"/>
          <w:szCs w:val="22"/>
        </w:rPr>
        <w:t>,</w:t>
      </w:r>
      <w:r>
        <w:rPr>
          <w:rFonts w:ascii="Arial" w:hAnsi="Arial" w:cs="Arial"/>
          <w:sz w:val="22"/>
          <w:szCs w:val="22"/>
        </w:rPr>
        <w:t xml:space="preserve"> and agency HR offices to </w:t>
      </w:r>
      <w:r w:rsidR="00E2328B">
        <w:rPr>
          <w:rFonts w:ascii="Arial" w:hAnsi="Arial" w:cs="Arial"/>
          <w:sz w:val="22"/>
          <w:szCs w:val="22"/>
        </w:rPr>
        <w:t xml:space="preserve">provide visibility to tactical and </w:t>
      </w:r>
      <w:r w:rsidR="009A4F3F">
        <w:rPr>
          <w:rFonts w:ascii="Arial" w:hAnsi="Arial" w:cs="Arial"/>
          <w:sz w:val="22"/>
          <w:szCs w:val="22"/>
        </w:rPr>
        <w:t xml:space="preserve">strategic </w:t>
      </w:r>
      <w:r w:rsidR="00E2328B">
        <w:rPr>
          <w:rFonts w:ascii="Arial" w:hAnsi="Arial" w:cs="Arial"/>
          <w:sz w:val="22"/>
          <w:szCs w:val="22"/>
        </w:rPr>
        <w:t xml:space="preserve">improvement </w:t>
      </w:r>
      <w:r w:rsidR="009A4F3F">
        <w:rPr>
          <w:rFonts w:ascii="Arial" w:hAnsi="Arial" w:cs="Arial"/>
          <w:sz w:val="22"/>
          <w:szCs w:val="22"/>
        </w:rPr>
        <w:t>efforts across state government</w:t>
      </w:r>
      <w:r w:rsidR="00C95170">
        <w:rPr>
          <w:rFonts w:ascii="Arial" w:hAnsi="Arial" w:cs="Arial"/>
          <w:sz w:val="22"/>
          <w:szCs w:val="22"/>
        </w:rPr>
        <w:t xml:space="preserve"> in priority areas</w:t>
      </w:r>
      <w:r w:rsidR="007A2256">
        <w:rPr>
          <w:rFonts w:ascii="Arial" w:hAnsi="Arial" w:cs="Arial"/>
          <w:sz w:val="22"/>
          <w:szCs w:val="22"/>
        </w:rPr>
        <w:t>.</w:t>
      </w:r>
    </w:p>
    <w:p w14:paraId="32D9AD2F" w14:textId="77777777" w:rsidR="00485324" w:rsidRDefault="007A2256" w:rsidP="00D82262">
      <w:pPr>
        <w:spacing w:before="120"/>
        <w:ind w:left="-360"/>
        <w:rPr>
          <w:rFonts w:ascii="Arial Black" w:hAnsi="Arial Black"/>
        </w:rPr>
      </w:pPr>
      <w:r w:rsidRPr="003547B7">
        <w:rPr>
          <w:rFonts w:ascii="Arial Black" w:hAnsi="Arial Black"/>
        </w:rPr>
        <w:t>Purpose:</w:t>
      </w:r>
    </w:p>
    <w:p w14:paraId="63D5C5C7" w14:textId="5E4DB459" w:rsidR="00485324" w:rsidRDefault="007A2256" w:rsidP="00D82262">
      <w:pPr>
        <w:spacing w:before="120"/>
        <w:ind w:left="-360"/>
        <w:rPr>
          <w:rFonts w:ascii="Arial" w:hAnsi="Arial" w:cs="Arial"/>
          <w:sz w:val="22"/>
          <w:szCs w:val="22"/>
        </w:rPr>
      </w:pPr>
      <w:r>
        <w:rPr>
          <w:rFonts w:ascii="Arial" w:hAnsi="Arial" w:cs="Arial"/>
          <w:sz w:val="22"/>
          <w:szCs w:val="22"/>
        </w:rPr>
        <w:t xml:space="preserve">The </w:t>
      </w:r>
      <w:r w:rsidR="0079726B">
        <w:rPr>
          <w:rFonts w:ascii="Arial" w:hAnsi="Arial" w:cs="Arial"/>
          <w:sz w:val="22"/>
          <w:szCs w:val="22"/>
        </w:rPr>
        <w:t>c</w:t>
      </w:r>
      <w:r w:rsidR="009A4F3F">
        <w:rPr>
          <w:rFonts w:ascii="Arial" w:hAnsi="Arial" w:cs="Arial"/>
          <w:sz w:val="22"/>
          <w:szCs w:val="22"/>
        </w:rPr>
        <w:t>ommittee</w:t>
      </w:r>
      <w:r w:rsidR="00F63C71">
        <w:rPr>
          <w:rFonts w:ascii="Arial" w:hAnsi="Arial" w:cs="Arial"/>
          <w:sz w:val="22"/>
          <w:szCs w:val="22"/>
        </w:rPr>
        <w:t xml:space="preserve"> </w:t>
      </w:r>
      <w:r w:rsidR="00E34138">
        <w:rPr>
          <w:rFonts w:ascii="Arial" w:hAnsi="Arial" w:cs="Arial"/>
          <w:sz w:val="22"/>
          <w:szCs w:val="22"/>
        </w:rPr>
        <w:t xml:space="preserve">provides HR leadership </w:t>
      </w:r>
      <w:r w:rsidR="0079726B">
        <w:rPr>
          <w:rFonts w:ascii="Arial" w:hAnsi="Arial" w:cs="Arial"/>
          <w:sz w:val="22"/>
          <w:szCs w:val="22"/>
        </w:rPr>
        <w:t xml:space="preserve">and acts as a change agent in the </w:t>
      </w:r>
      <w:r w:rsidR="00E34138">
        <w:rPr>
          <w:rFonts w:ascii="Arial" w:hAnsi="Arial" w:cs="Arial"/>
          <w:sz w:val="22"/>
          <w:szCs w:val="22"/>
        </w:rPr>
        <w:t>state’s effort to become</w:t>
      </w:r>
      <w:r w:rsidR="0094623A">
        <w:rPr>
          <w:rFonts w:ascii="Arial" w:hAnsi="Arial" w:cs="Arial"/>
          <w:sz w:val="22"/>
          <w:szCs w:val="22"/>
        </w:rPr>
        <w:t xml:space="preserve"> more </w:t>
      </w:r>
      <w:r w:rsidR="005A4006">
        <w:rPr>
          <w:rFonts w:ascii="Arial" w:hAnsi="Arial" w:cs="Arial"/>
          <w:sz w:val="22"/>
          <w:szCs w:val="22"/>
        </w:rPr>
        <w:t xml:space="preserve">a more </w:t>
      </w:r>
      <w:r w:rsidR="0094623A">
        <w:rPr>
          <w:rFonts w:ascii="Arial" w:hAnsi="Arial" w:cs="Arial"/>
          <w:sz w:val="22"/>
          <w:szCs w:val="22"/>
        </w:rPr>
        <w:t>innovative</w:t>
      </w:r>
      <w:r w:rsidR="005A4006">
        <w:rPr>
          <w:rFonts w:ascii="Arial" w:hAnsi="Arial" w:cs="Arial"/>
          <w:sz w:val="22"/>
          <w:szCs w:val="22"/>
        </w:rPr>
        <w:t xml:space="preserve"> employer of choice</w:t>
      </w:r>
      <w:r w:rsidR="00E34138">
        <w:rPr>
          <w:rFonts w:ascii="Arial" w:hAnsi="Arial" w:cs="Arial"/>
          <w:sz w:val="22"/>
          <w:szCs w:val="22"/>
        </w:rPr>
        <w:t xml:space="preserve">. </w:t>
      </w:r>
      <w:r w:rsidR="005C141F">
        <w:rPr>
          <w:rFonts w:ascii="Arial" w:hAnsi="Arial" w:cs="Arial"/>
          <w:sz w:val="22"/>
          <w:szCs w:val="22"/>
        </w:rPr>
        <w:t xml:space="preserve">It </w:t>
      </w:r>
      <w:r w:rsidR="0094623A">
        <w:rPr>
          <w:rFonts w:ascii="Arial" w:hAnsi="Arial" w:cs="Arial"/>
          <w:sz w:val="22"/>
          <w:szCs w:val="22"/>
        </w:rPr>
        <w:t xml:space="preserve">also gives agencies an opportunity to </w:t>
      </w:r>
      <w:r w:rsidR="00C93CB2">
        <w:rPr>
          <w:rFonts w:ascii="Arial" w:hAnsi="Arial" w:cs="Arial"/>
          <w:sz w:val="22"/>
          <w:szCs w:val="22"/>
        </w:rPr>
        <w:t>provide feedback</w:t>
      </w:r>
      <w:r w:rsidR="0094623A">
        <w:rPr>
          <w:rFonts w:ascii="Arial" w:hAnsi="Arial" w:cs="Arial"/>
          <w:sz w:val="22"/>
          <w:szCs w:val="22"/>
        </w:rPr>
        <w:t xml:space="preserve">, </w:t>
      </w:r>
      <w:r w:rsidR="00C93CB2">
        <w:rPr>
          <w:rFonts w:ascii="Arial" w:hAnsi="Arial" w:cs="Arial"/>
          <w:sz w:val="22"/>
          <w:szCs w:val="22"/>
        </w:rPr>
        <w:t xml:space="preserve">input, </w:t>
      </w:r>
      <w:r w:rsidR="009A4F3F">
        <w:rPr>
          <w:rFonts w:ascii="Arial" w:hAnsi="Arial" w:cs="Arial"/>
          <w:sz w:val="22"/>
          <w:szCs w:val="22"/>
        </w:rPr>
        <w:t>recommendations</w:t>
      </w:r>
      <w:r w:rsidR="00C93CB2">
        <w:rPr>
          <w:rFonts w:ascii="Arial" w:hAnsi="Arial" w:cs="Arial"/>
          <w:sz w:val="22"/>
          <w:szCs w:val="22"/>
        </w:rPr>
        <w:t>,</w:t>
      </w:r>
      <w:r w:rsidR="009A4F3F">
        <w:rPr>
          <w:rFonts w:ascii="Arial" w:hAnsi="Arial" w:cs="Arial"/>
          <w:sz w:val="22"/>
          <w:szCs w:val="22"/>
        </w:rPr>
        <w:t xml:space="preserve"> and </w:t>
      </w:r>
      <w:r w:rsidR="0094623A">
        <w:rPr>
          <w:rFonts w:ascii="Arial" w:hAnsi="Arial" w:cs="Arial"/>
          <w:sz w:val="22"/>
          <w:szCs w:val="22"/>
        </w:rPr>
        <w:t>help shape the direction of State Human Resources strategies and priorities</w:t>
      </w:r>
      <w:r w:rsidR="00E34138">
        <w:rPr>
          <w:rFonts w:ascii="Arial" w:hAnsi="Arial" w:cs="Arial"/>
          <w:sz w:val="22"/>
          <w:szCs w:val="22"/>
        </w:rPr>
        <w:t>.</w:t>
      </w:r>
    </w:p>
    <w:p w14:paraId="1B115E1A" w14:textId="77777777" w:rsidR="00485324" w:rsidRDefault="00665BE6" w:rsidP="00D82262">
      <w:pPr>
        <w:spacing w:before="120"/>
        <w:ind w:left="-360"/>
        <w:rPr>
          <w:rFonts w:ascii="Arial Black" w:hAnsi="Arial Black"/>
        </w:rPr>
      </w:pPr>
      <w:r>
        <w:rPr>
          <w:rFonts w:ascii="Arial Black" w:hAnsi="Arial Black"/>
        </w:rPr>
        <w:t>Goals</w:t>
      </w:r>
      <w:r w:rsidR="00045815" w:rsidRPr="003547B7">
        <w:rPr>
          <w:rFonts w:ascii="Arial Black" w:hAnsi="Arial Black"/>
        </w:rPr>
        <w:t>:</w:t>
      </w:r>
    </w:p>
    <w:p w14:paraId="0453DA20" w14:textId="7E784D7D" w:rsidR="00485324" w:rsidRDefault="00B515E2" w:rsidP="00D82262">
      <w:pPr>
        <w:spacing w:before="120"/>
        <w:ind w:left="-360"/>
        <w:rPr>
          <w:rFonts w:ascii="Arial" w:hAnsi="Arial" w:cs="Arial"/>
          <w:sz w:val="22"/>
          <w:szCs w:val="22"/>
        </w:rPr>
      </w:pPr>
      <w:r>
        <w:rPr>
          <w:rFonts w:ascii="Arial" w:hAnsi="Arial" w:cs="Arial"/>
          <w:sz w:val="22"/>
          <w:szCs w:val="22"/>
        </w:rPr>
        <w:t>Increase statewide collaboration and innovation within the Human Resources community</w:t>
      </w:r>
      <w:r w:rsidR="006E393C">
        <w:rPr>
          <w:rFonts w:ascii="Arial" w:hAnsi="Arial" w:cs="Arial"/>
          <w:sz w:val="22"/>
          <w:szCs w:val="22"/>
        </w:rPr>
        <w:t xml:space="preserve"> so that employees have a </w:t>
      </w:r>
      <w:r>
        <w:rPr>
          <w:rFonts w:ascii="Arial" w:hAnsi="Arial" w:cs="Arial"/>
          <w:sz w:val="22"/>
          <w:szCs w:val="22"/>
        </w:rPr>
        <w:t>human-centered</w:t>
      </w:r>
      <w:r w:rsidR="006E393C">
        <w:rPr>
          <w:rFonts w:ascii="Arial" w:hAnsi="Arial" w:cs="Arial"/>
          <w:sz w:val="22"/>
          <w:szCs w:val="22"/>
        </w:rPr>
        <w:t xml:space="preserve"> work environment where they are engaged to do thei</w:t>
      </w:r>
      <w:r w:rsidR="000A1ADA">
        <w:rPr>
          <w:rFonts w:ascii="Arial" w:hAnsi="Arial" w:cs="Arial"/>
          <w:sz w:val="22"/>
          <w:szCs w:val="22"/>
        </w:rPr>
        <w:t>r best work for Washingtonians.</w:t>
      </w:r>
    </w:p>
    <w:p w14:paraId="7B75D67A" w14:textId="5F9C5197" w:rsidR="00485324" w:rsidRPr="006A6A6A" w:rsidRDefault="00183044" w:rsidP="006A6A6A">
      <w:pPr>
        <w:spacing w:before="120"/>
        <w:ind w:left="-360"/>
        <w:rPr>
          <w:rFonts w:ascii="Arial Black" w:hAnsi="Arial Black"/>
        </w:rPr>
      </w:pPr>
      <w:r>
        <w:rPr>
          <w:rFonts w:ascii="Arial Black" w:hAnsi="Arial Black"/>
        </w:rPr>
        <w:t>2019</w:t>
      </w:r>
      <w:r w:rsidRPr="00F40BEA">
        <w:rPr>
          <w:rFonts w:ascii="Arial Black" w:hAnsi="Arial Black"/>
        </w:rPr>
        <w:t xml:space="preserve"> </w:t>
      </w:r>
      <w:r w:rsidR="00045815" w:rsidRPr="00F40BEA">
        <w:rPr>
          <w:rFonts w:ascii="Arial Black" w:hAnsi="Arial Black"/>
        </w:rPr>
        <w:t>Focus:</w:t>
      </w:r>
    </w:p>
    <w:p w14:paraId="3D7C0AFA" w14:textId="51FD1E53" w:rsidR="00541B53" w:rsidRDefault="00541B53" w:rsidP="00D82262">
      <w:pPr>
        <w:pStyle w:val="ListParagraph"/>
        <w:numPr>
          <w:ilvl w:val="0"/>
          <w:numId w:val="2"/>
        </w:numPr>
        <w:spacing w:before="120"/>
        <w:ind w:left="-360" w:firstLine="0"/>
        <w:rPr>
          <w:rFonts w:cs="Arial"/>
          <w:szCs w:val="22"/>
        </w:rPr>
      </w:pPr>
      <w:r>
        <w:rPr>
          <w:rFonts w:cs="Arial"/>
          <w:szCs w:val="22"/>
        </w:rPr>
        <w:t>Recognize and provide enterprise wide visibility to innovative projects and strategies that</w:t>
      </w:r>
      <w:r w:rsidR="006A6A6A">
        <w:rPr>
          <w:rFonts w:cs="Arial"/>
          <w:szCs w:val="22"/>
        </w:rPr>
        <w:t xml:space="preserve"> are being done within agencies</w:t>
      </w:r>
    </w:p>
    <w:p w14:paraId="32F96978" w14:textId="298C7649" w:rsidR="00541B53" w:rsidRDefault="00541B53" w:rsidP="00D82262">
      <w:pPr>
        <w:pStyle w:val="ListParagraph"/>
        <w:numPr>
          <w:ilvl w:val="0"/>
          <w:numId w:val="2"/>
        </w:numPr>
        <w:spacing w:before="120"/>
        <w:ind w:left="-360" w:firstLine="0"/>
        <w:rPr>
          <w:rFonts w:cs="Arial"/>
          <w:szCs w:val="22"/>
        </w:rPr>
      </w:pPr>
      <w:r>
        <w:rPr>
          <w:rFonts w:cs="Arial"/>
          <w:szCs w:val="22"/>
        </w:rPr>
        <w:t xml:space="preserve">Identify and prioritize </w:t>
      </w:r>
      <w:r w:rsidR="00E2328B">
        <w:rPr>
          <w:rFonts w:cs="Arial"/>
          <w:szCs w:val="22"/>
        </w:rPr>
        <w:t>HR c</w:t>
      </w:r>
      <w:r>
        <w:rPr>
          <w:rFonts w:cs="Arial"/>
          <w:szCs w:val="22"/>
        </w:rPr>
        <w:t>ommunity areas of interest</w:t>
      </w:r>
      <w:r w:rsidR="001A6D5E">
        <w:rPr>
          <w:rFonts w:cs="Arial"/>
          <w:szCs w:val="22"/>
        </w:rPr>
        <w:t xml:space="preserve"> to launch new governance model</w:t>
      </w:r>
      <w:r w:rsidR="006A6A6A">
        <w:rPr>
          <w:rFonts w:cs="Arial"/>
          <w:szCs w:val="22"/>
        </w:rPr>
        <w:t xml:space="preserve"> and meeting formats</w:t>
      </w:r>
    </w:p>
    <w:p w14:paraId="25C0518B" w14:textId="004C298A" w:rsidR="006A6A6A" w:rsidRPr="00D82262" w:rsidRDefault="006A6A6A" w:rsidP="00D82262">
      <w:pPr>
        <w:pStyle w:val="ListParagraph"/>
        <w:numPr>
          <w:ilvl w:val="0"/>
          <w:numId w:val="2"/>
        </w:numPr>
        <w:spacing w:before="120"/>
        <w:ind w:left="-360" w:firstLine="0"/>
        <w:rPr>
          <w:rFonts w:cs="Arial"/>
          <w:szCs w:val="22"/>
        </w:rPr>
      </w:pPr>
      <w:r>
        <w:rPr>
          <w:rFonts w:cs="Arial"/>
          <w:szCs w:val="22"/>
        </w:rPr>
        <w:t>Begin developing resources in priority areas</w:t>
      </w:r>
    </w:p>
    <w:p w14:paraId="34158464" w14:textId="2A377320" w:rsidR="00485324" w:rsidRPr="00D82262" w:rsidRDefault="00F40C03" w:rsidP="00D82262">
      <w:pPr>
        <w:pStyle w:val="ListParagraph"/>
        <w:numPr>
          <w:ilvl w:val="0"/>
          <w:numId w:val="2"/>
        </w:numPr>
        <w:spacing w:before="120"/>
        <w:ind w:left="-360" w:firstLine="0"/>
        <w:rPr>
          <w:rFonts w:cs="Arial"/>
          <w:szCs w:val="22"/>
        </w:rPr>
      </w:pPr>
      <w:r w:rsidRPr="00D82262">
        <w:rPr>
          <w:rFonts w:cs="Arial"/>
          <w:szCs w:val="22"/>
        </w:rPr>
        <w:t>Recommend enterprise</w:t>
      </w:r>
      <w:r w:rsidR="005C141F" w:rsidRPr="00D82262">
        <w:rPr>
          <w:rFonts w:cs="Arial"/>
          <w:szCs w:val="22"/>
        </w:rPr>
        <w:t xml:space="preserve"> priorities</w:t>
      </w:r>
      <w:r w:rsidR="00FE2E1D" w:rsidRPr="00D82262">
        <w:rPr>
          <w:rFonts w:cs="Arial"/>
          <w:szCs w:val="22"/>
        </w:rPr>
        <w:t xml:space="preserve">, policies, and </w:t>
      </w:r>
      <w:r w:rsidRPr="00D82262">
        <w:rPr>
          <w:rFonts w:cs="Arial"/>
          <w:szCs w:val="22"/>
        </w:rPr>
        <w:t>strateg</w:t>
      </w:r>
      <w:r w:rsidR="00255FDC" w:rsidRPr="00D82262">
        <w:rPr>
          <w:rFonts w:cs="Arial"/>
          <w:szCs w:val="22"/>
        </w:rPr>
        <w:t>ies</w:t>
      </w:r>
      <w:r w:rsidR="00E34138" w:rsidRPr="00D82262">
        <w:rPr>
          <w:rFonts w:cs="Arial"/>
          <w:szCs w:val="22"/>
        </w:rPr>
        <w:t xml:space="preserve"> to </w:t>
      </w:r>
      <w:r w:rsidR="008C01CD">
        <w:rPr>
          <w:rFonts w:cs="Arial"/>
          <w:szCs w:val="22"/>
        </w:rPr>
        <w:t xml:space="preserve">support innovations in the statewide HR community </w:t>
      </w:r>
    </w:p>
    <w:p w14:paraId="3884C479" w14:textId="77777777" w:rsidR="00485324" w:rsidRDefault="00B25614" w:rsidP="00D82262">
      <w:pPr>
        <w:spacing w:before="120"/>
        <w:ind w:left="-360"/>
        <w:rPr>
          <w:rFonts w:ascii="Arial" w:hAnsi="Arial" w:cs="Arial"/>
          <w:sz w:val="22"/>
          <w:szCs w:val="22"/>
        </w:rPr>
      </w:pPr>
      <w:r w:rsidRPr="00485324">
        <w:rPr>
          <w:rFonts w:ascii="Arial Black" w:hAnsi="Arial Black" w:cs="Arial"/>
          <w:szCs w:val="22"/>
        </w:rPr>
        <w:t>Role of participant</w:t>
      </w:r>
      <w:r w:rsidR="00255FDC" w:rsidRPr="00485324">
        <w:rPr>
          <w:rFonts w:ascii="Arial Black" w:hAnsi="Arial Black" w:cs="Arial"/>
          <w:szCs w:val="22"/>
        </w:rPr>
        <w:t>s</w:t>
      </w:r>
      <w:r w:rsidRPr="00485324">
        <w:rPr>
          <w:rFonts w:ascii="Arial Black" w:hAnsi="Arial Black"/>
        </w:rPr>
        <w:t>:</w:t>
      </w:r>
    </w:p>
    <w:p w14:paraId="58722F1F" w14:textId="2C486785" w:rsidR="00485324" w:rsidRPr="00D82262" w:rsidRDefault="00B25614" w:rsidP="00D82262">
      <w:pPr>
        <w:pStyle w:val="ListParagraph"/>
        <w:numPr>
          <w:ilvl w:val="0"/>
          <w:numId w:val="3"/>
        </w:numPr>
        <w:spacing w:before="120"/>
        <w:ind w:left="-360" w:firstLine="0"/>
        <w:rPr>
          <w:rFonts w:cs="Arial"/>
          <w:szCs w:val="22"/>
        </w:rPr>
      </w:pPr>
      <w:r w:rsidRPr="00D82262">
        <w:rPr>
          <w:rFonts w:cs="Arial"/>
          <w:szCs w:val="22"/>
        </w:rPr>
        <w:t>Engage in discussion</w:t>
      </w:r>
      <w:r w:rsidR="00255FDC" w:rsidRPr="00D82262">
        <w:rPr>
          <w:rFonts w:cs="Arial"/>
          <w:szCs w:val="22"/>
        </w:rPr>
        <w:t>s</w:t>
      </w:r>
      <w:r w:rsidRPr="00D82262">
        <w:rPr>
          <w:rFonts w:cs="Arial"/>
          <w:szCs w:val="22"/>
        </w:rPr>
        <w:t xml:space="preserve"> on </w:t>
      </w:r>
      <w:r w:rsidR="00E2328B">
        <w:rPr>
          <w:rFonts w:cs="Arial"/>
          <w:szCs w:val="22"/>
        </w:rPr>
        <w:t>human resources</w:t>
      </w:r>
      <w:r w:rsidR="001A0776" w:rsidRPr="00D82262">
        <w:rPr>
          <w:rFonts w:cs="Arial"/>
          <w:szCs w:val="22"/>
        </w:rPr>
        <w:t xml:space="preserve"> i</w:t>
      </w:r>
      <w:r w:rsidRPr="00D82262">
        <w:rPr>
          <w:rFonts w:cs="Arial"/>
          <w:szCs w:val="22"/>
        </w:rPr>
        <w:t>ssues</w:t>
      </w:r>
      <w:r w:rsidR="00ED5334" w:rsidRPr="00D82262">
        <w:rPr>
          <w:rFonts w:cs="Arial"/>
          <w:szCs w:val="22"/>
        </w:rPr>
        <w:t xml:space="preserve"> to represent full enterprise perspective</w:t>
      </w:r>
    </w:p>
    <w:p w14:paraId="2F8697F2" w14:textId="77777777" w:rsidR="00485324" w:rsidRPr="00D82262" w:rsidRDefault="00255FDC" w:rsidP="00D82262">
      <w:pPr>
        <w:pStyle w:val="ListParagraph"/>
        <w:numPr>
          <w:ilvl w:val="0"/>
          <w:numId w:val="3"/>
        </w:numPr>
        <w:spacing w:before="120"/>
        <w:ind w:left="-360" w:firstLine="0"/>
        <w:rPr>
          <w:rFonts w:cs="Arial"/>
          <w:szCs w:val="22"/>
        </w:rPr>
      </w:pPr>
      <w:r w:rsidRPr="00D82262">
        <w:rPr>
          <w:rFonts w:cs="Arial"/>
          <w:szCs w:val="22"/>
        </w:rPr>
        <w:t>Relay information to their agency stakeholders and gather information/feedback from those stakeholders as needed</w:t>
      </w:r>
    </w:p>
    <w:p w14:paraId="597FF707" w14:textId="6CADC305" w:rsidR="00485324" w:rsidRPr="00D82262" w:rsidRDefault="00B25614" w:rsidP="00D82262">
      <w:pPr>
        <w:pStyle w:val="ListParagraph"/>
        <w:numPr>
          <w:ilvl w:val="0"/>
          <w:numId w:val="3"/>
        </w:numPr>
        <w:spacing w:before="120"/>
        <w:ind w:left="-360" w:firstLine="0"/>
        <w:rPr>
          <w:rFonts w:cs="Arial"/>
          <w:szCs w:val="22"/>
        </w:rPr>
      </w:pPr>
      <w:r w:rsidRPr="00D82262">
        <w:rPr>
          <w:rFonts w:cs="Arial"/>
          <w:szCs w:val="22"/>
        </w:rPr>
        <w:t>A</w:t>
      </w:r>
      <w:r w:rsidR="00E2328B">
        <w:rPr>
          <w:rFonts w:cs="Arial"/>
          <w:szCs w:val="22"/>
        </w:rPr>
        <w:t>ttend and a</w:t>
      </w:r>
      <w:r w:rsidRPr="00D82262">
        <w:rPr>
          <w:rFonts w:cs="Arial"/>
          <w:szCs w:val="22"/>
        </w:rPr>
        <w:t xml:space="preserve">ctively </w:t>
      </w:r>
      <w:r w:rsidR="00ED5334" w:rsidRPr="00D82262">
        <w:rPr>
          <w:rFonts w:cs="Arial"/>
          <w:szCs w:val="22"/>
        </w:rPr>
        <w:t xml:space="preserve">participate in </w:t>
      </w:r>
      <w:r w:rsidRPr="00D82262">
        <w:rPr>
          <w:rFonts w:cs="Arial"/>
          <w:szCs w:val="22"/>
        </w:rPr>
        <w:t>meetings</w:t>
      </w:r>
      <w:r w:rsidR="001A6D5E">
        <w:rPr>
          <w:rFonts w:cs="Arial"/>
          <w:szCs w:val="22"/>
        </w:rPr>
        <w:t>, if not able to attend then send authorized delegate</w:t>
      </w:r>
    </w:p>
    <w:p w14:paraId="1D34B8C3" w14:textId="70B82B6F" w:rsidR="00485324" w:rsidRPr="00D82262" w:rsidRDefault="001A0776" w:rsidP="00D82262">
      <w:pPr>
        <w:pStyle w:val="ListParagraph"/>
        <w:numPr>
          <w:ilvl w:val="0"/>
          <w:numId w:val="3"/>
        </w:numPr>
        <w:spacing w:before="120"/>
        <w:ind w:left="-360" w:firstLine="0"/>
        <w:rPr>
          <w:rFonts w:cs="Arial"/>
          <w:szCs w:val="22"/>
        </w:rPr>
      </w:pPr>
      <w:r w:rsidRPr="00D82262">
        <w:rPr>
          <w:rFonts w:cs="Arial"/>
          <w:szCs w:val="22"/>
        </w:rPr>
        <w:t xml:space="preserve">Provide specific expertise, including identifying emerging </w:t>
      </w:r>
      <w:r w:rsidR="008C01CD">
        <w:rPr>
          <w:rFonts w:cs="Arial"/>
          <w:szCs w:val="22"/>
        </w:rPr>
        <w:t xml:space="preserve">issues and </w:t>
      </w:r>
      <w:r w:rsidR="00E2328B">
        <w:rPr>
          <w:rFonts w:cs="Arial"/>
          <w:szCs w:val="22"/>
        </w:rPr>
        <w:t>opportunities</w:t>
      </w:r>
      <w:r w:rsidR="008C01CD">
        <w:rPr>
          <w:rFonts w:cs="Arial"/>
          <w:szCs w:val="22"/>
        </w:rPr>
        <w:t xml:space="preserve"> in the human resources field</w:t>
      </w:r>
    </w:p>
    <w:p w14:paraId="0AA0D5ED" w14:textId="77777777" w:rsidR="00485324" w:rsidRPr="00D82262" w:rsidRDefault="00355A58" w:rsidP="00D82262">
      <w:pPr>
        <w:pStyle w:val="ListParagraph"/>
        <w:numPr>
          <w:ilvl w:val="0"/>
          <w:numId w:val="3"/>
        </w:numPr>
        <w:spacing w:before="120"/>
        <w:ind w:left="-360" w:firstLine="0"/>
        <w:rPr>
          <w:rFonts w:cs="Arial"/>
          <w:szCs w:val="22"/>
        </w:rPr>
      </w:pPr>
      <w:r w:rsidRPr="00D82262">
        <w:rPr>
          <w:rFonts w:cs="Arial"/>
          <w:szCs w:val="22"/>
        </w:rPr>
        <w:t>Champion s</w:t>
      </w:r>
      <w:r w:rsidR="00B25614" w:rsidRPr="00D82262">
        <w:rPr>
          <w:rFonts w:cs="Arial"/>
          <w:szCs w:val="22"/>
        </w:rPr>
        <w:t>olutions</w:t>
      </w:r>
      <w:r w:rsidR="001A0776" w:rsidRPr="00D82262">
        <w:rPr>
          <w:rFonts w:cs="Arial"/>
          <w:szCs w:val="22"/>
        </w:rPr>
        <w:t xml:space="preserve"> that benefit the enterprise</w:t>
      </w:r>
    </w:p>
    <w:p w14:paraId="573BAAB4" w14:textId="77777777" w:rsidR="006E393C" w:rsidRDefault="00F825ED" w:rsidP="00D82262">
      <w:pPr>
        <w:spacing w:before="120"/>
        <w:ind w:left="-360"/>
        <w:rPr>
          <w:rFonts w:ascii="Arial Black" w:hAnsi="Arial Black" w:cs="Arial"/>
          <w:szCs w:val="22"/>
        </w:rPr>
      </w:pPr>
      <w:r w:rsidRPr="00485324">
        <w:rPr>
          <w:rFonts w:ascii="Arial Black" w:hAnsi="Arial Black" w:cs="Arial"/>
          <w:szCs w:val="22"/>
        </w:rPr>
        <w:t>Schedule:</w:t>
      </w:r>
      <w:r w:rsidR="006E393C" w:rsidRPr="00485324">
        <w:rPr>
          <w:rFonts w:ascii="Arial Black" w:hAnsi="Arial Black" w:cs="Arial"/>
          <w:szCs w:val="22"/>
        </w:rPr>
        <w:t xml:space="preserve"> </w:t>
      </w:r>
    </w:p>
    <w:p w14:paraId="2710B1C7" w14:textId="77777777" w:rsidR="00485324" w:rsidRDefault="006E393C" w:rsidP="00D82262">
      <w:pPr>
        <w:spacing w:before="120"/>
        <w:ind w:left="-360"/>
        <w:rPr>
          <w:rFonts w:ascii="Arial" w:hAnsi="Arial" w:cs="Arial"/>
          <w:sz w:val="22"/>
          <w:szCs w:val="22"/>
        </w:rPr>
      </w:pPr>
      <w:r w:rsidRPr="00485324">
        <w:rPr>
          <w:rFonts w:ascii="Arial" w:hAnsi="Arial" w:cs="Arial"/>
          <w:sz w:val="22"/>
          <w:szCs w:val="22"/>
        </w:rPr>
        <w:t xml:space="preserve">The committee agrees to meet </w:t>
      </w:r>
      <w:r w:rsidR="005977F4">
        <w:rPr>
          <w:rFonts w:ascii="Arial" w:hAnsi="Arial" w:cs="Arial"/>
          <w:sz w:val="22"/>
          <w:szCs w:val="22"/>
        </w:rPr>
        <w:t>once per month</w:t>
      </w:r>
      <w:r w:rsidRPr="00485324">
        <w:rPr>
          <w:rFonts w:ascii="Arial" w:hAnsi="Arial" w:cs="Arial"/>
          <w:sz w:val="22"/>
          <w:szCs w:val="22"/>
        </w:rPr>
        <w:t>.</w:t>
      </w:r>
    </w:p>
    <w:p w14:paraId="4680F8D5" w14:textId="77777777" w:rsidR="00485324" w:rsidRDefault="006E393C" w:rsidP="00D82262">
      <w:pPr>
        <w:spacing w:before="120"/>
        <w:ind w:left="-360"/>
        <w:rPr>
          <w:rFonts w:ascii="Arial" w:hAnsi="Arial" w:cs="Arial"/>
          <w:sz w:val="22"/>
          <w:szCs w:val="22"/>
        </w:rPr>
      </w:pPr>
      <w:r w:rsidRPr="00485324">
        <w:rPr>
          <w:rFonts w:ascii="Arial Black" w:hAnsi="Arial Black" w:cs="Arial"/>
          <w:szCs w:val="22"/>
        </w:rPr>
        <w:t>Measure:</w:t>
      </w:r>
    </w:p>
    <w:p w14:paraId="3A4A9B02" w14:textId="3EAC215D" w:rsidR="006E393C" w:rsidRPr="006E393C" w:rsidRDefault="008C01CD">
      <w:pPr>
        <w:spacing w:before="120"/>
        <w:ind w:left="-360"/>
        <w:rPr>
          <w:rFonts w:ascii="Arial" w:hAnsi="Arial" w:cs="Arial"/>
          <w:sz w:val="22"/>
          <w:szCs w:val="22"/>
        </w:rPr>
      </w:pPr>
      <w:r>
        <w:rPr>
          <w:rFonts w:ascii="Arial" w:hAnsi="Arial" w:cs="Arial"/>
          <w:sz w:val="22"/>
          <w:szCs w:val="22"/>
        </w:rPr>
        <w:t xml:space="preserve">The impact of this committee will be measured by an increase of web traffic to the committee’s resources pages. This will indicate that people are seeing the material and using the resources. </w:t>
      </w:r>
    </w:p>
    <w:sectPr w:rsidR="006E393C" w:rsidRPr="006E393C" w:rsidSect="00485324">
      <w:headerReference w:type="default" r:id="rId8"/>
      <w:footerReference w:type="default" r:id="rId9"/>
      <w:pgSz w:w="12240" w:h="15840" w:code="1"/>
      <w:pgMar w:top="1080" w:right="1080" w:bottom="576" w:left="39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27D51" w14:textId="77777777" w:rsidR="006A2949" w:rsidRDefault="006A2949">
      <w:r>
        <w:separator/>
      </w:r>
    </w:p>
  </w:endnote>
  <w:endnote w:type="continuationSeparator" w:id="0">
    <w:p w14:paraId="2C59264F" w14:textId="77777777" w:rsidR="006A2949" w:rsidRDefault="006A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C62E" w14:textId="4D609884" w:rsidR="003C6B8A" w:rsidRDefault="003C6B8A" w:rsidP="003C6B8A">
    <w:pPr>
      <w:pStyle w:val="Footer"/>
      <w:jc w:val="right"/>
    </w:pPr>
    <w:r>
      <w:t>L</w:t>
    </w:r>
    <w:r w:rsidR="00485324">
      <w:t xml:space="preserve">ast updated: </w:t>
    </w:r>
    <w:r w:rsidR="006A6A6A">
      <w:t>1</w:t>
    </w:r>
    <w:r w:rsidR="00A51EB1">
      <w:t>/</w:t>
    </w:r>
    <w:r w:rsidR="006A6A6A">
      <w:t>2</w:t>
    </w:r>
    <w:r w:rsidR="00A51EB1">
      <w:t>4</w:t>
    </w:r>
    <w:r w:rsidR="006A6A6A">
      <w:t>/20</w:t>
    </w:r>
  </w:p>
  <w:p w14:paraId="742080CA" w14:textId="77777777" w:rsidR="003C6B8A" w:rsidRDefault="003C6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6A01C" w14:textId="77777777" w:rsidR="006A2949" w:rsidRDefault="006A2949">
      <w:r>
        <w:separator/>
      </w:r>
    </w:p>
  </w:footnote>
  <w:footnote w:type="continuationSeparator" w:id="0">
    <w:p w14:paraId="26581F7D" w14:textId="77777777" w:rsidR="006A2949" w:rsidRDefault="006A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EEBB" w14:textId="77777777" w:rsidR="003C6B8A" w:rsidRPr="003C6B8A" w:rsidRDefault="003C6B8A">
    <w:pPr>
      <w:pStyle w:val="Header"/>
      <w:rPr>
        <w:b/>
        <w:color w:val="FF0000"/>
        <w:sz w:val="28"/>
      </w:rPr>
    </w:pPr>
    <w:r w:rsidRPr="003C6B8A">
      <w:rPr>
        <w:b/>
        <w:color w:val="FF0000"/>
        <w:sz w:val="28"/>
      </w:rPr>
      <w:ptab w:relativeTo="margin" w:alignment="center" w:leader="none"/>
    </w:r>
    <w:r w:rsidRPr="003C6B8A">
      <w:rPr>
        <w:b/>
        <w:color w:val="FF0000"/>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4212D"/>
    <w:multiLevelType w:val="hybridMultilevel"/>
    <w:tmpl w:val="58DEBD58"/>
    <w:lvl w:ilvl="0" w:tplc="A2E2515A">
      <w:start w:val="2015"/>
      <w:numFmt w:val="decimal"/>
      <w:lvlText w:val="%1"/>
      <w:lvlJc w:val="left"/>
      <w:pPr>
        <w:ind w:left="-420" w:hanging="6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49284FA1"/>
    <w:multiLevelType w:val="hybridMultilevel"/>
    <w:tmpl w:val="ACACDF6C"/>
    <w:lvl w:ilvl="0" w:tplc="824ABCFC">
      <w:start w:val="2015"/>
      <w:numFmt w:val="decimal"/>
      <w:lvlText w:val="%1"/>
      <w:lvlJc w:val="left"/>
      <w:pPr>
        <w:ind w:left="240" w:hanging="60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54D52CA1"/>
    <w:multiLevelType w:val="hybridMultilevel"/>
    <w:tmpl w:val="A0C89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61313E"/>
    <w:multiLevelType w:val="hybridMultilevel"/>
    <w:tmpl w:val="B07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9728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42"/>
    <w:rsid w:val="00001F15"/>
    <w:rsid w:val="0001397C"/>
    <w:rsid w:val="00014D1B"/>
    <w:rsid w:val="00023028"/>
    <w:rsid w:val="000232ED"/>
    <w:rsid w:val="000306D4"/>
    <w:rsid w:val="00033B21"/>
    <w:rsid w:val="0003449E"/>
    <w:rsid w:val="00045407"/>
    <w:rsid w:val="00045815"/>
    <w:rsid w:val="00052096"/>
    <w:rsid w:val="000645BD"/>
    <w:rsid w:val="0006498C"/>
    <w:rsid w:val="000668D8"/>
    <w:rsid w:val="00066CCE"/>
    <w:rsid w:val="00072C6B"/>
    <w:rsid w:val="00094651"/>
    <w:rsid w:val="000A1ADA"/>
    <w:rsid w:val="000A2079"/>
    <w:rsid w:val="000A3FFE"/>
    <w:rsid w:val="000A646B"/>
    <w:rsid w:val="000A737F"/>
    <w:rsid w:val="000B05EB"/>
    <w:rsid w:val="000C3EF1"/>
    <w:rsid w:val="000D0687"/>
    <w:rsid w:val="000D34DF"/>
    <w:rsid w:val="000D6112"/>
    <w:rsid w:val="000E4E8E"/>
    <w:rsid w:val="000F13FB"/>
    <w:rsid w:val="0010429E"/>
    <w:rsid w:val="00111E61"/>
    <w:rsid w:val="00116B42"/>
    <w:rsid w:val="00123026"/>
    <w:rsid w:val="001233E5"/>
    <w:rsid w:val="0012784F"/>
    <w:rsid w:val="00144331"/>
    <w:rsid w:val="001516B0"/>
    <w:rsid w:val="00154912"/>
    <w:rsid w:val="0015709C"/>
    <w:rsid w:val="00157407"/>
    <w:rsid w:val="00161550"/>
    <w:rsid w:val="00164E39"/>
    <w:rsid w:val="0017346E"/>
    <w:rsid w:val="00176F29"/>
    <w:rsid w:val="00183044"/>
    <w:rsid w:val="001A0776"/>
    <w:rsid w:val="001A6D5E"/>
    <w:rsid w:val="001B549D"/>
    <w:rsid w:val="001D1A38"/>
    <w:rsid w:val="001D7CD4"/>
    <w:rsid w:val="00203A1D"/>
    <w:rsid w:val="00206F8C"/>
    <w:rsid w:val="00212DD0"/>
    <w:rsid w:val="002250C9"/>
    <w:rsid w:val="002324D4"/>
    <w:rsid w:val="00235BD0"/>
    <w:rsid w:val="002464DA"/>
    <w:rsid w:val="00250CD4"/>
    <w:rsid w:val="00250E99"/>
    <w:rsid w:val="00255FDC"/>
    <w:rsid w:val="00257D82"/>
    <w:rsid w:val="00262962"/>
    <w:rsid w:val="0026474B"/>
    <w:rsid w:val="002671C2"/>
    <w:rsid w:val="00274976"/>
    <w:rsid w:val="00275AFF"/>
    <w:rsid w:val="00284B19"/>
    <w:rsid w:val="00285555"/>
    <w:rsid w:val="002863DE"/>
    <w:rsid w:val="002967BB"/>
    <w:rsid w:val="002A456C"/>
    <w:rsid w:val="002A7CA0"/>
    <w:rsid w:val="002B07E2"/>
    <w:rsid w:val="002B5015"/>
    <w:rsid w:val="002B72D9"/>
    <w:rsid w:val="002B7319"/>
    <w:rsid w:val="002C0151"/>
    <w:rsid w:val="002D0741"/>
    <w:rsid w:val="002D48DA"/>
    <w:rsid w:val="002E2562"/>
    <w:rsid w:val="002E37C2"/>
    <w:rsid w:val="002E3D10"/>
    <w:rsid w:val="002E72F9"/>
    <w:rsid w:val="002F0B84"/>
    <w:rsid w:val="002F224F"/>
    <w:rsid w:val="0031057E"/>
    <w:rsid w:val="00312CB6"/>
    <w:rsid w:val="00314BB8"/>
    <w:rsid w:val="00317F86"/>
    <w:rsid w:val="003227E5"/>
    <w:rsid w:val="00324B3A"/>
    <w:rsid w:val="00326548"/>
    <w:rsid w:val="0033235B"/>
    <w:rsid w:val="0033560E"/>
    <w:rsid w:val="00336068"/>
    <w:rsid w:val="00337090"/>
    <w:rsid w:val="00341C6E"/>
    <w:rsid w:val="003547B7"/>
    <w:rsid w:val="00355A58"/>
    <w:rsid w:val="00374478"/>
    <w:rsid w:val="00375A08"/>
    <w:rsid w:val="00382EFD"/>
    <w:rsid w:val="00395580"/>
    <w:rsid w:val="003975EF"/>
    <w:rsid w:val="003978D6"/>
    <w:rsid w:val="00397D1F"/>
    <w:rsid w:val="003A56BC"/>
    <w:rsid w:val="003A7851"/>
    <w:rsid w:val="003B0CC5"/>
    <w:rsid w:val="003B2511"/>
    <w:rsid w:val="003B5F61"/>
    <w:rsid w:val="003C08C4"/>
    <w:rsid w:val="003C6B8A"/>
    <w:rsid w:val="003E269C"/>
    <w:rsid w:val="003E605E"/>
    <w:rsid w:val="003E635A"/>
    <w:rsid w:val="003F11A8"/>
    <w:rsid w:val="00405D34"/>
    <w:rsid w:val="00411D40"/>
    <w:rsid w:val="00412C87"/>
    <w:rsid w:val="00413CF6"/>
    <w:rsid w:val="00414D4A"/>
    <w:rsid w:val="00420B7E"/>
    <w:rsid w:val="00432B4C"/>
    <w:rsid w:val="00433DB1"/>
    <w:rsid w:val="00456223"/>
    <w:rsid w:val="004567DE"/>
    <w:rsid w:val="00461E7D"/>
    <w:rsid w:val="00462D44"/>
    <w:rsid w:val="004670D6"/>
    <w:rsid w:val="0047359C"/>
    <w:rsid w:val="00485324"/>
    <w:rsid w:val="0048538B"/>
    <w:rsid w:val="00490B0E"/>
    <w:rsid w:val="00496A8A"/>
    <w:rsid w:val="004A29E3"/>
    <w:rsid w:val="004A356E"/>
    <w:rsid w:val="004A5E64"/>
    <w:rsid w:val="004E00A9"/>
    <w:rsid w:val="004E0934"/>
    <w:rsid w:val="004F00B0"/>
    <w:rsid w:val="004F0A15"/>
    <w:rsid w:val="00504663"/>
    <w:rsid w:val="00512112"/>
    <w:rsid w:val="005200FD"/>
    <w:rsid w:val="00533BEA"/>
    <w:rsid w:val="00541B53"/>
    <w:rsid w:val="00544565"/>
    <w:rsid w:val="00545302"/>
    <w:rsid w:val="005457F0"/>
    <w:rsid w:val="00545ABB"/>
    <w:rsid w:val="00553AB8"/>
    <w:rsid w:val="005547B2"/>
    <w:rsid w:val="0057178B"/>
    <w:rsid w:val="00572E1C"/>
    <w:rsid w:val="00573BF5"/>
    <w:rsid w:val="00573C6D"/>
    <w:rsid w:val="0057769B"/>
    <w:rsid w:val="00580F6B"/>
    <w:rsid w:val="00583DC6"/>
    <w:rsid w:val="005908A1"/>
    <w:rsid w:val="005977F4"/>
    <w:rsid w:val="005A4006"/>
    <w:rsid w:val="005A51C9"/>
    <w:rsid w:val="005A52E4"/>
    <w:rsid w:val="005A63BB"/>
    <w:rsid w:val="005C141F"/>
    <w:rsid w:val="005F2099"/>
    <w:rsid w:val="00602748"/>
    <w:rsid w:val="00604619"/>
    <w:rsid w:val="00632D9C"/>
    <w:rsid w:val="00633544"/>
    <w:rsid w:val="00651352"/>
    <w:rsid w:val="00662A1B"/>
    <w:rsid w:val="00665087"/>
    <w:rsid w:val="006659AA"/>
    <w:rsid w:val="00665BE6"/>
    <w:rsid w:val="00677E66"/>
    <w:rsid w:val="006806D8"/>
    <w:rsid w:val="00681E5A"/>
    <w:rsid w:val="006837BF"/>
    <w:rsid w:val="00684696"/>
    <w:rsid w:val="00690CBA"/>
    <w:rsid w:val="006955B0"/>
    <w:rsid w:val="006A05EE"/>
    <w:rsid w:val="006A2949"/>
    <w:rsid w:val="006A2E3C"/>
    <w:rsid w:val="006A467D"/>
    <w:rsid w:val="006A6A6A"/>
    <w:rsid w:val="006B47DC"/>
    <w:rsid w:val="006B4F07"/>
    <w:rsid w:val="006B581E"/>
    <w:rsid w:val="006C3799"/>
    <w:rsid w:val="006C7468"/>
    <w:rsid w:val="006D2EC4"/>
    <w:rsid w:val="006E181F"/>
    <w:rsid w:val="006E393C"/>
    <w:rsid w:val="006E4CFC"/>
    <w:rsid w:val="006F62DE"/>
    <w:rsid w:val="00710553"/>
    <w:rsid w:val="00714A93"/>
    <w:rsid w:val="007150C8"/>
    <w:rsid w:val="00724A3D"/>
    <w:rsid w:val="00741568"/>
    <w:rsid w:val="00751F11"/>
    <w:rsid w:val="00754D2A"/>
    <w:rsid w:val="00761092"/>
    <w:rsid w:val="00762D25"/>
    <w:rsid w:val="00763373"/>
    <w:rsid w:val="007648C9"/>
    <w:rsid w:val="00782B55"/>
    <w:rsid w:val="007902F4"/>
    <w:rsid w:val="00796403"/>
    <w:rsid w:val="0079726B"/>
    <w:rsid w:val="007A2256"/>
    <w:rsid w:val="007A4FF9"/>
    <w:rsid w:val="007A5B4F"/>
    <w:rsid w:val="007B10C3"/>
    <w:rsid w:val="007B3DF1"/>
    <w:rsid w:val="007C18BA"/>
    <w:rsid w:val="007D26E0"/>
    <w:rsid w:val="007D328E"/>
    <w:rsid w:val="007D5538"/>
    <w:rsid w:val="007E54F0"/>
    <w:rsid w:val="007E644D"/>
    <w:rsid w:val="007E7735"/>
    <w:rsid w:val="007F5C61"/>
    <w:rsid w:val="007F62B1"/>
    <w:rsid w:val="00801244"/>
    <w:rsid w:val="008022D0"/>
    <w:rsid w:val="008042FE"/>
    <w:rsid w:val="008100F3"/>
    <w:rsid w:val="00821254"/>
    <w:rsid w:val="008262EB"/>
    <w:rsid w:val="008355DA"/>
    <w:rsid w:val="008407A9"/>
    <w:rsid w:val="008613D1"/>
    <w:rsid w:val="00862D6F"/>
    <w:rsid w:val="00870077"/>
    <w:rsid w:val="00883DD7"/>
    <w:rsid w:val="008845E1"/>
    <w:rsid w:val="00890F72"/>
    <w:rsid w:val="0089152F"/>
    <w:rsid w:val="00895B62"/>
    <w:rsid w:val="008A1854"/>
    <w:rsid w:val="008A2F47"/>
    <w:rsid w:val="008A6683"/>
    <w:rsid w:val="008A7032"/>
    <w:rsid w:val="008B0ACD"/>
    <w:rsid w:val="008C01CD"/>
    <w:rsid w:val="008C0242"/>
    <w:rsid w:val="008D569D"/>
    <w:rsid w:val="008E1F4D"/>
    <w:rsid w:val="008E646C"/>
    <w:rsid w:val="008E7DC4"/>
    <w:rsid w:val="008F24CE"/>
    <w:rsid w:val="008F5AAF"/>
    <w:rsid w:val="008F5D0E"/>
    <w:rsid w:val="00910A2C"/>
    <w:rsid w:val="009254A3"/>
    <w:rsid w:val="0092748C"/>
    <w:rsid w:val="00931E28"/>
    <w:rsid w:val="0094623A"/>
    <w:rsid w:val="009523F7"/>
    <w:rsid w:val="009611C4"/>
    <w:rsid w:val="00985967"/>
    <w:rsid w:val="00987B42"/>
    <w:rsid w:val="00997016"/>
    <w:rsid w:val="009A3AE1"/>
    <w:rsid w:val="009A4F3F"/>
    <w:rsid w:val="009C64A8"/>
    <w:rsid w:val="009C689D"/>
    <w:rsid w:val="009E205B"/>
    <w:rsid w:val="009F03A9"/>
    <w:rsid w:val="00A21AAC"/>
    <w:rsid w:val="00A22937"/>
    <w:rsid w:val="00A31508"/>
    <w:rsid w:val="00A44653"/>
    <w:rsid w:val="00A51EB1"/>
    <w:rsid w:val="00A5345D"/>
    <w:rsid w:val="00A552C0"/>
    <w:rsid w:val="00A634B5"/>
    <w:rsid w:val="00A72E4C"/>
    <w:rsid w:val="00A92FE5"/>
    <w:rsid w:val="00A94506"/>
    <w:rsid w:val="00AA1102"/>
    <w:rsid w:val="00AA2448"/>
    <w:rsid w:val="00AC37A7"/>
    <w:rsid w:val="00AC5D10"/>
    <w:rsid w:val="00AD6211"/>
    <w:rsid w:val="00AE7EE9"/>
    <w:rsid w:val="00B044F2"/>
    <w:rsid w:val="00B046A3"/>
    <w:rsid w:val="00B0762E"/>
    <w:rsid w:val="00B134D7"/>
    <w:rsid w:val="00B13E56"/>
    <w:rsid w:val="00B171C8"/>
    <w:rsid w:val="00B21143"/>
    <w:rsid w:val="00B25614"/>
    <w:rsid w:val="00B31513"/>
    <w:rsid w:val="00B337AD"/>
    <w:rsid w:val="00B33842"/>
    <w:rsid w:val="00B407A0"/>
    <w:rsid w:val="00B429DD"/>
    <w:rsid w:val="00B46ED7"/>
    <w:rsid w:val="00B515E2"/>
    <w:rsid w:val="00B539AE"/>
    <w:rsid w:val="00B55758"/>
    <w:rsid w:val="00B729AD"/>
    <w:rsid w:val="00B77F7E"/>
    <w:rsid w:val="00B83F6C"/>
    <w:rsid w:val="00B93AE7"/>
    <w:rsid w:val="00B94209"/>
    <w:rsid w:val="00B97FD2"/>
    <w:rsid w:val="00BA038D"/>
    <w:rsid w:val="00BA446A"/>
    <w:rsid w:val="00BA4562"/>
    <w:rsid w:val="00BB754C"/>
    <w:rsid w:val="00BC0863"/>
    <w:rsid w:val="00BC3CD2"/>
    <w:rsid w:val="00BC60A3"/>
    <w:rsid w:val="00BE1585"/>
    <w:rsid w:val="00BE3F5C"/>
    <w:rsid w:val="00BE4E90"/>
    <w:rsid w:val="00BF2217"/>
    <w:rsid w:val="00C0214E"/>
    <w:rsid w:val="00C124AE"/>
    <w:rsid w:val="00C16E68"/>
    <w:rsid w:val="00C23C94"/>
    <w:rsid w:val="00C25548"/>
    <w:rsid w:val="00C261F5"/>
    <w:rsid w:val="00C27510"/>
    <w:rsid w:val="00C31433"/>
    <w:rsid w:val="00C413BB"/>
    <w:rsid w:val="00C4203D"/>
    <w:rsid w:val="00C53253"/>
    <w:rsid w:val="00C606D2"/>
    <w:rsid w:val="00C65298"/>
    <w:rsid w:val="00C75D08"/>
    <w:rsid w:val="00C81CFF"/>
    <w:rsid w:val="00C93CB2"/>
    <w:rsid w:val="00C94B27"/>
    <w:rsid w:val="00C94FB3"/>
    <w:rsid w:val="00C95170"/>
    <w:rsid w:val="00CB65DA"/>
    <w:rsid w:val="00CB6C4F"/>
    <w:rsid w:val="00CC1825"/>
    <w:rsid w:val="00CD7FB1"/>
    <w:rsid w:val="00CE3704"/>
    <w:rsid w:val="00CE4C79"/>
    <w:rsid w:val="00CE560D"/>
    <w:rsid w:val="00CF2C24"/>
    <w:rsid w:val="00CF7EC4"/>
    <w:rsid w:val="00D23C5D"/>
    <w:rsid w:val="00D26411"/>
    <w:rsid w:val="00D30C9A"/>
    <w:rsid w:val="00D54F1F"/>
    <w:rsid w:val="00D57A7A"/>
    <w:rsid w:val="00D61372"/>
    <w:rsid w:val="00D659DD"/>
    <w:rsid w:val="00D66C9A"/>
    <w:rsid w:val="00D76262"/>
    <w:rsid w:val="00D769EF"/>
    <w:rsid w:val="00D77567"/>
    <w:rsid w:val="00D7789A"/>
    <w:rsid w:val="00D82262"/>
    <w:rsid w:val="00D96E88"/>
    <w:rsid w:val="00DD6175"/>
    <w:rsid w:val="00DD7D45"/>
    <w:rsid w:val="00DE441D"/>
    <w:rsid w:val="00DE72AC"/>
    <w:rsid w:val="00DF5916"/>
    <w:rsid w:val="00E01FE6"/>
    <w:rsid w:val="00E02EFC"/>
    <w:rsid w:val="00E14304"/>
    <w:rsid w:val="00E15345"/>
    <w:rsid w:val="00E15C2D"/>
    <w:rsid w:val="00E22CD1"/>
    <w:rsid w:val="00E2328B"/>
    <w:rsid w:val="00E2658C"/>
    <w:rsid w:val="00E34138"/>
    <w:rsid w:val="00E431D3"/>
    <w:rsid w:val="00E43AB8"/>
    <w:rsid w:val="00E446C3"/>
    <w:rsid w:val="00E55C79"/>
    <w:rsid w:val="00E63AE8"/>
    <w:rsid w:val="00E64A6B"/>
    <w:rsid w:val="00E714BF"/>
    <w:rsid w:val="00E73F15"/>
    <w:rsid w:val="00E80D57"/>
    <w:rsid w:val="00E86F8A"/>
    <w:rsid w:val="00E87E91"/>
    <w:rsid w:val="00EA71DC"/>
    <w:rsid w:val="00EB10AA"/>
    <w:rsid w:val="00EB5696"/>
    <w:rsid w:val="00EB6EF4"/>
    <w:rsid w:val="00EC174E"/>
    <w:rsid w:val="00ED5334"/>
    <w:rsid w:val="00EE2F3D"/>
    <w:rsid w:val="00F03D17"/>
    <w:rsid w:val="00F23126"/>
    <w:rsid w:val="00F306A6"/>
    <w:rsid w:val="00F34EE4"/>
    <w:rsid w:val="00F40BEA"/>
    <w:rsid w:val="00F40C03"/>
    <w:rsid w:val="00F4648D"/>
    <w:rsid w:val="00F50870"/>
    <w:rsid w:val="00F53BB4"/>
    <w:rsid w:val="00F55724"/>
    <w:rsid w:val="00F579A1"/>
    <w:rsid w:val="00F63C71"/>
    <w:rsid w:val="00F727E6"/>
    <w:rsid w:val="00F825ED"/>
    <w:rsid w:val="00F82894"/>
    <w:rsid w:val="00F877C6"/>
    <w:rsid w:val="00F95DD4"/>
    <w:rsid w:val="00FA41C0"/>
    <w:rsid w:val="00FA754C"/>
    <w:rsid w:val="00FB4EC0"/>
    <w:rsid w:val="00FC309C"/>
    <w:rsid w:val="00FC3B1D"/>
    <w:rsid w:val="00FD18D8"/>
    <w:rsid w:val="00FE2E1D"/>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colormru v:ext="edit" colors="#ddd"/>
    </o:shapedefaults>
    <o:shapelayout v:ext="edit">
      <o:idmap v:ext="edit" data="1"/>
    </o:shapelayout>
  </w:shapeDefaults>
  <w:decimalSymbol w:val="."/>
  <w:listSeparator w:val=","/>
  <w14:docId w14:val="3D5C3745"/>
  <w15:docId w15:val="{D23DCE2E-9B3D-43B5-ADFD-C91B2BFD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ABB"/>
    <w:rPr>
      <w:sz w:val="24"/>
      <w:szCs w:val="24"/>
    </w:rPr>
  </w:style>
  <w:style w:type="paragraph" w:styleId="Heading1">
    <w:name w:val="heading 1"/>
    <w:basedOn w:val="Normal"/>
    <w:next w:val="Normal"/>
    <w:qFormat/>
    <w:rsid w:val="00545ABB"/>
    <w:pPr>
      <w:keepNext/>
      <w:outlineLvl w:val="0"/>
    </w:pPr>
    <w:rPr>
      <w:u w:val="single"/>
    </w:rPr>
  </w:style>
  <w:style w:type="paragraph" w:styleId="Heading2">
    <w:name w:val="heading 2"/>
    <w:basedOn w:val="Normal"/>
    <w:next w:val="Normal"/>
    <w:link w:val="Heading2Char"/>
    <w:qFormat/>
    <w:rsid w:val="00545ABB"/>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214E"/>
    <w:pPr>
      <w:tabs>
        <w:tab w:val="center" w:pos="4320"/>
        <w:tab w:val="right" w:pos="8640"/>
      </w:tabs>
    </w:pPr>
  </w:style>
  <w:style w:type="paragraph" w:styleId="Footer">
    <w:name w:val="footer"/>
    <w:basedOn w:val="Normal"/>
    <w:link w:val="FooterChar"/>
    <w:uiPriority w:val="99"/>
    <w:rsid w:val="00C0214E"/>
    <w:pPr>
      <w:tabs>
        <w:tab w:val="center" w:pos="4320"/>
        <w:tab w:val="right" w:pos="8640"/>
      </w:tabs>
    </w:pPr>
  </w:style>
  <w:style w:type="character" w:styleId="Hyperlink">
    <w:name w:val="Hyperlink"/>
    <w:basedOn w:val="DefaultParagraphFont"/>
    <w:rsid w:val="000B05EB"/>
    <w:rPr>
      <w:color w:val="0000FF"/>
      <w:u w:val="single"/>
    </w:rPr>
  </w:style>
  <w:style w:type="paragraph" w:styleId="BalloonText">
    <w:name w:val="Balloon Text"/>
    <w:basedOn w:val="Normal"/>
    <w:semiHidden/>
    <w:rsid w:val="008A1854"/>
    <w:rPr>
      <w:rFonts w:ascii="Tahoma" w:hAnsi="Tahoma" w:cs="Tahoma"/>
      <w:sz w:val="16"/>
      <w:szCs w:val="16"/>
    </w:rPr>
  </w:style>
  <w:style w:type="character" w:customStyle="1" w:styleId="Heading2Char">
    <w:name w:val="Heading 2 Char"/>
    <w:basedOn w:val="DefaultParagraphFont"/>
    <w:link w:val="Heading2"/>
    <w:rsid w:val="00045815"/>
    <w:rPr>
      <w:rFonts w:ascii="Arial" w:hAnsi="Arial" w:cs="Arial"/>
      <w:b/>
      <w:bCs/>
      <w:sz w:val="24"/>
      <w:szCs w:val="24"/>
      <w:u w:val="single"/>
    </w:rPr>
  </w:style>
  <w:style w:type="paragraph" w:styleId="ListParagraph">
    <w:name w:val="List Paragraph"/>
    <w:basedOn w:val="Normal"/>
    <w:uiPriority w:val="34"/>
    <w:qFormat/>
    <w:rsid w:val="00045815"/>
    <w:pPr>
      <w:ind w:left="720"/>
      <w:contextualSpacing/>
    </w:pPr>
    <w:rPr>
      <w:rFonts w:ascii="Arial" w:hAnsi="Arial"/>
      <w:sz w:val="22"/>
      <w:szCs w:val="20"/>
    </w:rPr>
  </w:style>
  <w:style w:type="paragraph" w:styleId="PlainText">
    <w:name w:val="Plain Text"/>
    <w:basedOn w:val="Normal"/>
    <w:link w:val="PlainTextChar"/>
    <w:uiPriority w:val="99"/>
    <w:unhideWhenUsed/>
    <w:rsid w:val="00D7626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76262"/>
    <w:rPr>
      <w:rFonts w:ascii="Consolas" w:eastAsiaTheme="minorHAnsi" w:hAnsi="Consolas" w:cstheme="minorBidi"/>
      <w:sz w:val="21"/>
      <w:szCs w:val="21"/>
    </w:rPr>
  </w:style>
  <w:style w:type="character" w:customStyle="1" w:styleId="FooterChar">
    <w:name w:val="Footer Char"/>
    <w:basedOn w:val="DefaultParagraphFont"/>
    <w:link w:val="Footer"/>
    <w:uiPriority w:val="99"/>
    <w:rsid w:val="003C6B8A"/>
    <w:rPr>
      <w:sz w:val="24"/>
      <w:szCs w:val="24"/>
    </w:rPr>
  </w:style>
  <w:style w:type="character" w:styleId="CommentReference">
    <w:name w:val="annotation reference"/>
    <w:basedOn w:val="DefaultParagraphFont"/>
    <w:semiHidden/>
    <w:unhideWhenUsed/>
    <w:rsid w:val="00183044"/>
    <w:rPr>
      <w:sz w:val="16"/>
      <w:szCs w:val="16"/>
    </w:rPr>
  </w:style>
  <w:style w:type="paragraph" w:styleId="CommentText">
    <w:name w:val="annotation text"/>
    <w:basedOn w:val="Normal"/>
    <w:link w:val="CommentTextChar"/>
    <w:semiHidden/>
    <w:unhideWhenUsed/>
    <w:rsid w:val="00183044"/>
    <w:rPr>
      <w:sz w:val="20"/>
      <w:szCs w:val="20"/>
    </w:rPr>
  </w:style>
  <w:style w:type="character" w:customStyle="1" w:styleId="CommentTextChar">
    <w:name w:val="Comment Text Char"/>
    <w:basedOn w:val="DefaultParagraphFont"/>
    <w:link w:val="CommentText"/>
    <w:semiHidden/>
    <w:rsid w:val="00183044"/>
  </w:style>
  <w:style w:type="paragraph" w:styleId="CommentSubject">
    <w:name w:val="annotation subject"/>
    <w:basedOn w:val="CommentText"/>
    <w:next w:val="CommentText"/>
    <w:link w:val="CommentSubjectChar"/>
    <w:semiHidden/>
    <w:unhideWhenUsed/>
    <w:rsid w:val="00183044"/>
    <w:rPr>
      <w:b/>
      <w:bCs/>
    </w:rPr>
  </w:style>
  <w:style w:type="character" w:customStyle="1" w:styleId="CommentSubjectChar">
    <w:name w:val="Comment Subject Char"/>
    <w:basedOn w:val="CommentTextChar"/>
    <w:link w:val="CommentSubject"/>
    <w:semiHidden/>
    <w:rsid w:val="00183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5695">
      <w:bodyDiv w:val="1"/>
      <w:marLeft w:val="0"/>
      <w:marRight w:val="0"/>
      <w:marTop w:val="0"/>
      <w:marBottom w:val="0"/>
      <w:divBdr>
        <w:top w:val="none" w:sz="0" w:space="0" w:color="auto"/>
        <w:left w:val="none" w:sz="0" w:space="0" w:color="auto"/>
        <w:bottom w:val="none" w:sz="0" w:space="0" w:color="auto"/>
        <w:right w:val="none" w:sz="0" w:space="0" w:color="auto"/>
      </w:divBdr>
      <w:divsChild>
        <w:div w:id="1603880265">
          <w:marLeft w:val="0"/>
          <w:marRight w:val="0"/>
          <w:marTop w:val="0"/>
          <w:marBottom w:val="0"/>
          <w:divBdr>
            <w:top w:val="none" w:sz="0" w:space="0" w:color="auto"/>
            <w:left w:val="none" w:sz="0" w:space="0" w:color="auto"/>
            <w:bottom w:val="none" w:sz="0" w:space="0" w:color="auto"/>
            <w:right w:val="none" w:sz="0" w:space="0" w:color="auto"/>
          </w:divBdr>
          <w:divsChild>
            <w:div w:id="1429039668">
              <w:marLeft w:val="0"/>
              <w:marRight w:val="0"/>
              <w:marTop w:val="0"/>
              <w:marBottom w:val="0"/>
              <w:divBdr>
                <w:top w:val="none" w:sz="0" w:space="0" w:color="auto"/>
                <w:left w:val="none" w:sz="0" w:space="0" w:color="auto"/>
                <w:bottom w:val="none" w:sz="0" w:space="0" w:color="auto"/>
                <w:right w:val="none" w:sz="0" w:space="0" w:color="auto"/>
              </w:divBdr>
            </w:div>
            <w:div w:id="1881673334">
              <w:marLeft w:val="0"/>
              <w:marRight w:val="0"/>
              <w:marTop w:val="0"/>
              <w:marBottom w:val="0"/>
              <w:divBdr>
                <w:top w:val="none" w:sz="0" w:space="0" w:color="auto"/>
                <w:left w:val="none" w:sz="0" w:space="0" w:color="auto"/>
                <w:bottom w:val="none" w:sz="0" w:space="0" w:color="auto"/>
                <w:right w:val="none" w:sz="0" w:space="0" w:color="auto"/>
              </w:divBdr>
            </w:div>
            <w:div w:id="2032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599">
      <w:bodyDiv w:val="1"/>
      <w:marLeft w:val="0"/>
      <w:marRight w:val="0"/>
      <w:marTop w:val="0"/>
      <w:marBottom w:val="0"/>
      <w:divBdr>
        <w:top w:val="none" w:sz="0" w:space="0" w:color="auto"/>
        <w:left w:val="none" w:sz="0" w:space="0" w:color="auto"/>
        <w:bottom w:val="none" w:sz="0" w:space="0" w:color="auto"/>
        <w:right w:val="none" w:sz="0" w:space="0" w:color="auto"/>
      </w:divBdr>
    </w:div>
    <w:div w:id="1244101922">
      <w:bodyDiv w:val="1"/>
      <w:marLeft w:val="0"/>
      <w:marRight w:val="0"/>
      <w:marTop w:val="0"/>
      <w:marBottom w:val="0"/>
      <w:divBdr>
        <w:top w:val="none" w:sz="0" w:space="0" w:color="auto"/>
        <w:left w:val="none" w:sz="0" w:space="0" w:color="auto"/>
        <w:bottom w:val="none" w:sz="0" w:space="0" w:color="auto"/>
        <w:right w:val="none" w:sz="0" w:space="0" w:color="auto"/>
      </w:divBdr>
    </w:div>
    <w:div w:id="1349796618">
      <w:bodyDiv w:val="1"/>
      <w:marLeft w:val="0"/>
      <w:marRight w:val="0"/>
      <w:marTop w:val="0"/>
      <w:marBottom w:val="0"/>
      <w:divBdr>
        <w:top w:val="none" w:sz="0" w:space="0" w:color="auto"/>
        <w:left w:val="none" w:sz="0" w:space="0" w:color="auto"/>
        <w:bottom w:val="none" w:sz="0" w:space="0" w:color="auto"/>
        <w:right w:val="none" w:sz="0" w:space="0" w:color="auto"/>
      </w:divBdr>
      <w:divsChild>
        <w:div w:id="1177498172">
          <w:marLeft w:val="0"/>
          <w:marRight w:val="0"/>
          <w:marTop w:val="0"/>
          <w:marBottom w:val="0"/>
          <w:divBdr>
            <w:top w:val="none" w:sz="0" w:space="0" w:color="auto"/>
            <w:left w:val="none" w:sz="0" w:space="0" w:color="auto"/>
            <w:bottom w:val="none" w:sz="0" w:space="0" w:color="auto"/>
            <w:right w:val="none" w:sz="0" w:space="0" w:color="auto"/>
          </w:divBdr>
        </w:div>
      </w:divsChild>
    </w:div>
    <w:div w:id="1496606938">
      <w:bodyDiv w:val="1"/>
      <w:marLeft w:val="0"/>
      <w:marRight w:val="0"/>
      <w:marTop w:val="0"/>
      <w:marBottom w:val="0"/>
      <w:divBdr>
        <w:top w:val="none" w:sz="0" w:space="0" w:color="auto"/>
        <w:left w:val="none" w:sz="0" w:space="0" w:color="auto"/>
        <w:bottom w:val="none" w:sz="0" w:space="0" w:color="auto"/>
        <w:right w:val="none" w:sz="0" w:space="0" w:color="auto"/>
      </w:divBdr>
      <w:divsChild>
        <w:div w:id="763915774">
          <w:marLeft w:val="0"/>
          <w:marRight w:val="0"/>
          <w:marTop w:val="0"/>
          <w:marBottom w:val="0"/>
          <w:divBdr>
            <w:top w:val="none" w:sz="0" w:space="0" w:color="auto"/>
            <w:left w:val="none" w:sz="0" w:space="0" w:color="auto"/>
            <w:bottom w:val="none" w:sz="0" w:space="0" w:color="auto"/>
            <w:right w:val="none" w:sz="0" w:space="0" w:color="auto"/>
          </w:divBdr>
          <w:divsChild>
            <w:div w:id="244998844">
              <w:marLeft w:val="0"/>
              <w:marRight w:val="0"/>
              <w:marTop w:val="0"/>
              <w:marBottom w:val="0"/>
              <w:divBdr>
                <w:top w:val="none" w:sz="0" w:space="0" w:color="auto"/>
                <w:left w:val="none" w:sz="0" w:space="0" w:color="auto"/>
                <w:bottom w:val="none" w:sz="0" w:space="0" w:color="auto"/>
                <w:right w:val="none" w:sz="0" w:space="0" w:color="auto"/>
              </w:divBdr>
            </w:div>
            <w:div w:id="376710303">
              <w:marLeft w:val="0"/>
              <w:marRight w:val="0"/>
              <w:marTop w:val="0"/>
              <w:marBottom w:val="0"/>
              <w:divBdr>
                <w:top w:val="none" w:sz="0" w:space="0" w:color="auto"/>
                <w:left w:val="none" w:sz="0" w:space="0" w:color="auto"/>
                <w:bottom w:val="none" w:sz="0" w:space="0" w:color="auto"/>
                <w:right w:val="none" w:sz="0" w:space="0" w:color="auto"/>
              </w:divBdr>
            </w:div>
            <w:div w:id="1575773161">
              <w:marLeft w:val="0"/>
              <w:marRight w:val="0"/>
              <w:marTop w:val="0"/>
              <w:marBottom w:val="0"/>
              <w:divBdr>
                <w:top w:val="none" w:sz="0" w:space="0" w:color="auto"/>
                <w:left w:val="none" w:sz="0" w:space="0" w:color="auto"/>
                <w:bottom w:val="none" w:sz="0" w:space="0" w:color="auto"/>
                <w:right w:val="none" w:sz="0" w:space="0" w:color="auto"/>
              </w:divBdr>
            </w:div>
            <w:div w:id="1902672836">
              <w:marLeft w:val="0"/>
              <w:marRight w:val="0"/>
              <w:marTop w:val="0"/>
              <w:marBottom w:val="0"/>
              <w:divBdr>
                <w:top w:val="none" w:sz="0" w:space="0" w:color="auto"/>
                <w:left w:val="none" w:sz="0" w:space="0" w:color="auto"/>
                <w:bottom w:val="none" w:sz="0" w:space="0" w:color="auto"/>
                <w:right w:val="none" w:sz="0" w:space="0" w:color="auto"/>
              </w:divBdr>
            </w:div>
            <w:div w:id="21083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C4D6-1276-43B6-A242-77045404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OFM Plain Talk Project</vt:lpstr>
    </vt:vector>
  </TitlesOfParts>
  <Company>OFM</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OFM Plain Talk Project</dc:title>
  <dc:creator>LDM</dc:creator>
  <cp:lastModifiedBy>Beaulieu, Emily (OFM)</cp:lastModifiedBy>
  <cp:revision>2</cp:revision>
  <cp:lastPrinted>2015-02-02T21:58:00Z</cp:lastPrinted>
  <dcterms:created xsi:type="dcterms:W3CDTF">2020-01-24T16:52:00Z</dcterms:created>
  <dcterms:modified xsi:type="dcterms:W3CDTF">2020-01-24T16:52:00Z</dcterms:modified>
</cp:coreProperties>
</file>